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7300" w14:textId="127675B0" w:rsidR="006F18E8" w:rsidRPr="006F18E8" w:rsidRDefault="00384ABD" w:rsidP="00384ABD">
      <w:pPr>
        <w:pStyle w:val="putipo"/>
        <w:rPr>
          <w:color w:val="A6A6A6" w:themeColor="background1" w:themeShade="A6"/>
        </w:rPr>
      </w:pPr>
      <w:bookmarkStart w:id="0" w:name="_Hlk165976741"/>
      <w:r>
        <w:t xml:space="preserve">Artículo </w:t>
      </w:r>
      <w:r w:rsidR="00AD7D55">
        <w:t>original</w:t>
      </w:r>
    </w:p>
    <w:p w14:paraId="03A5E4A3" w14:textId="6E015037" w:rsidR="00837ABE" w:rsidRPr="006F18E8" w:rsidRDefault="0098085F" w:rsidP="00384ABD">
      <w:pPr>
        <w:pStyle w:val="putituloEs"/>
      </w:pPr>
      <w:r>
        <w:t>Título en español</w:t>
      </w:r>
    </w:p>
    <w:bookmarkEnd w:id="0"/>
    <w:p w14:paraId="6FE9D982" w14:textId="7A92E50F" w:rsidR="00755813" w:rsidRPr="00714BC4" w:rsidRDefault="0098085F" w:rsidP="00384ABD">
      <w:pPr>
        <w:pStyle w:val="putituloEn"/>
        <w:rPr>
          <w:lang w:val="es-PE"/>
        </w:rPr>
      </w:pPr>
      <w:r w:rsidRPr="00714BC4">
        <w:rPr>
          <w:lang w:val="es-PE"/>
        </w:rPr>
        <w:t>Título en inglés</w:t>
      </w:r>
    </w:p>
    <w:p w14:paraId="7CD2B7A7" w14:textId="00B9A83E" w:rsidR="00755813" w:rsidRPr="00714BC4" w:rsidRDefault="00755813" w:rsidP="00226184">
      <w:pPr>
        <w:pStyle w:val="puabstractTit"/>
        <w:rPr>
          <w:sz w:val="28"/>
          <w:szCs w:val="32"/>
          <w:lang w:val="es-PE"/>
        </w:rPr>
      </w:pPr>
      <w:r w:rsidRPr="00714BC4">
        <w:rPr>
          <w:lang w:val="es-PE"/>
        </w:rPr>
        <w:t>Resumen</w:t>
      </w:r>
    </w:p>
    <w:p w14:paraId="4240E258" w14:textId="3363AD8B" w:rsidR="007D4ADF" w:rsidRPr="007D4ADF" w:rsidRDefault="001D004C" w:rsidP="007A23C1">
      <w:pPr>
        <w:pStyle w:val="puabsTxtES"/>
      </w:pPr>
      <w:r w:rsidRPr="007D4ADF">
        <w:t xml:space="preserve">Un único párrafo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DF38A7" w:rsidRPr="00DF38A7">
        <w:t>En el caso de artículos de investigación, los resúmenes deben ofrecer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23282C90" w14:textId="21915F91" w:rsidR="00755813" w:rsidRDefault="007D4ADF" w:rsidP="005E1DEF">
      <w:pPr>
        <w:pStyle w:val="Els-keywords"/>
        <w:pBdr>
          <w:bottom w:val="none" w:sz="0" w:space="0" w:color="auto"/>
        </w:pBdr>
        <w:tabs>
          <w:tab w:val="center" w:pos="4677"/>
        </w:tabs>
        <w:jc w:val="both"/>
        <w:rPr>
          <w:rFonts w:ascii="Book Antiqua" w:hAnsi="Book Antiqua"/>
          <w:i/>
          <w:sz w:val="20"/>
          <w:szCs w:val="24"/>
          <w:lang w:val="es-MX"/>
        </w:rPr>
      </w:pPr>
      <w:r w:rsidRPr="0075398D">
        <w:rPr>
          <w:rFonts w:ascii="Book Antiqua" w:hAnsi="Book Antiqua"/>
          <w:b/>
          <w:bCs/>
          <w:i/>
          <w:sz w:val="20"/>
          <w:szCs w:val="24"/>
          <w:lang w:val="es-MX"/>
        </w:rPr>
        <w:t>Palabras clave:</w:t>
      </w:r>
      <w:r w:rsidRPr="0075398D">
        <w:rPr>
          <w:rFonts w:ascii="Book Antiqua" w:hAnsi="Book Antiqua"/>
          <w:i/>
          <w:sz w:val="20"/>
          <w:szCs w:val="24"/>
          <w:lang w:val="es-MX"/>
        </w:rPr>
        <w:t xml:space="preserve"> </w:t>
      </w:r>
      <w:r w:rsidR="007C41F3">
        <w:rPr>
          <w:rFonts w:ascii="Book Antiqua" w:hAnsi="Book Antiqua"/>
          <w:i/>
          <w:sz w:val="20"/>
          <w:szCs w:val="24"/>
          <w:lang w:val="es-MX"/>
        </w:rPr>
        <w:t>M</w:t>
      </w:r>
      <w:r w:rsidR="00465803" w:rsidRPr="0075398D">
        <w:rPr>
          <w:rFonts w:ascii="Book Antiqua" w:hAnsi="Book Antiqua"/>
          <w:i/>
          <w:sz w:val="20"/>
          <w:szCs w:val="24"/>
          <w:lang w:val="es-MX"/>
        </w:rPr>
        <w:t xml:space="preserve">áximo </w:t>
      </w:r>
      <w:r w:rsidR="007249FE">
        <w:rPr>
          <w:rFonts w:ascii="Book Antiqua" w:hAnsi="Book Antiqua"/>
          <w:b/>
          <w:bCs/>
          <w:i/>
          <w:sz w:val="20"/>
          <w:szCs w:val="24"/>
          <w:lang w:val="es-MX"/>
        </w:rPr>
        <w:t>cinco</w:t>
      </w:r>
      <w:r w:rsidRPr="0075398D">
        <w:rPr>
          <w:rFonts w:ascii="Book Antiqua" w:hAnsi="Book Antiqua"/>
          <w:b/>
          <w:bCs/>
          <w:i/>
          <w:sz w:val="20"/>
          <w:szCs w:val="24"/>
          <w:lang w:val="es-MX"/>
        </w:rPr>
        <w:t xml:space="preserve"> (</w:t>
      </w:r>
      <w:r w:rsidR="007249FE">
        <w:rPr>
          <w:rFonts w:ascii="Book Antiqua" w:hAnsi="Book Antiqua"/>
          <w:b/>
          <w:bCs/>
          <w:i/>
          <w:sz w:val="20"/>
          <w:szCs w:val="24"/>
          <w:lang w:val="es-MX"/>
        </w:rPr>
        <w:t>5</w:t>
      </w:r>
      <w:r w:rsidRPr="0075398D">
        <w:rPr>
          <w:rFonts w:ascii="Book Antiqua" w:hAnsi="Book Antiqua"/>
          <w:b/>
          <w:bCs/>
          <w:i/>
          <w:sz w:val="20"/>
          <w:szCs w:val="24"/>
          <w:lang w:val="es-MX"/>
        </w:rPr>
        <w:t>) palabras</w:t>
      </w:r>
      <w:r w:rsidRPr="0075398D">
        <w:rPr>
          <w:rFonts w:ascii="Book Antiqua" w:hAnsi="Book Antiqua"/>
          <w:i/>
          <w:sz w:val="20"/>
          <w:szCs w:val="24"/>
          <w:lang w:val="es-MX"/>
        </w:rPr>
        <w:t xml:space="preserve"> o términos relevantes, separados por </w:t>
      </w:r>
      <w:r w:rsidR="00B1684E">
        <w:rPr>
          <w:rFonts w:ascii="Book Antiqua" w:hAnsi="Book Antiqua"/>
          <w:i/>
          <w:sz w:val="20"/>
          <w:szCs w:val="24"/>
          <w:lang w:val="es-MX"/>
        </w:rPr>
        <w:t xml:space="preserve">punto y </w:t>
      </w:r>
      <w:r w:rsidRPr="0075398D">
        <w:rPr>
          <w:rFonts w:ascii="Book Antiqua" w:hAnsi="Book Antiqua"/>
          <w:i/>
          <w:sz w:val="20"/>
          <w:szCs w:val="24"/>
          <w:lang w:val="es-MX"/>
        </w:rPr>
        <w:t>coma. Evitar la sinonimia, las frases complejas y repetición con términos o palabras del título del manuscrito.</w:t>
      </w:r>
    </w:p>
    <w:p w14:paraId="300715A2" w14:textId="77777777" w:rsidR="007A23C1" w:rsidRPr="007A23C1" w:rsidRDefault="007A23C1" w:rsidP="007A23C1">
      <w:pPr>
        <w:rPr>
          <w:lang w:val="es-MX"/>
        </w:rPr>
      </w:pPr>
    </w:p>
    <w:p w14:paraId="37732B3B" w14:textId="7FDF08CD" w:rsidR="00DF767B" w:rsidRDefault="006C6703" w:rsidP="00DF767B">
      <w:pPr>
        <w:pStyle w:val="2SECCIN"/>
      </w:pPr>
      <w:r>
        <w:t>Instrucciones de c</w:t>
      </w:r>
      <w:r w:rsidRPr="00223DC1">
        <w:t>ómo</w:t>
      </w:r>
      <w:r w:rsidR="00223DC1" w:rsidRPr="00223DC1">
        <w:t xml:space="preserve"> utilizar esta plantilla</w:t>
      </w:r>
    </w:p>
    <w:p w14:paraId="6ABAFBEB" w14:textId="56A5F51F" w:rsidR="0098085F" w:rsidRDefault="0098085F" w:rsidP="006C6703">
      <w:pPr>
        <w:pStyle w:val="8INSTRUCCIONES"/>
      </w:pPr>
      <w:r w:rsidRPr="0098085F">
        <w:t>Tenga en cuenta que cada sección tiene un estilo correspondiente, que se puede encontrar en el menú "Estilos" de Word</w:t>
      </w:r>
      <w:r>
        <w:t>.</w:t>
      </w:r>
    </w:p>
    <w:p w14:paraId="53088E2B" w14:textId="4AF1217A" w:rsidR="00223DC1" w:rsidRDefault="00E7572E" w:rsidP="006C6703">
      <w:pPr>
        <w:pStyle w:val="8INSTRUCCIONES"/>
      </w:pPr>
      <w:r w:rsidRPr="00523FBD">
        <w:t xml:space="preserve">Los manuscritos </w:t>
      </w:r>
      <w:r w:rsidR="00223DC1" w:rsidRPr="00523FBD">
        <w:t xml:space="preserve">(artículos) </w:t>
      </w:r>
      <w:r w:rsidRPr="00523FBD">
        <w:t xml:space="preserve">deberán ser enviados en formato editable </w:t>
      </w:r>
      <w:r w:rsidR="00223DC1" w:rsidRPr="00523FBD">
        <w:t>(</w:t>
      </w:r>
      <w:r w:rsidRPr="00523FBD">
        <w:t>*.</w:t>
      </w:r>
      <w:proofErr w:type="spellStart"/>
      <w:r w:rsidRPr="00523FBD">
        <w:t>doc</w:t>
      </w:r>
      <w:proofErr w:type="spellEnd"/>
      <w:r w:rsidRPr="00523FBD">
        <w:t xml:space="preserve"> o *.docx</w:t>
      </w:r>
      <w:r w:rsidR="00223DC1" w:rsidRPr="00523FBD">
        <w:t>)</w:t>
      </w:r>
      <w:r w:rsidRPr="00523FBD">
        <w:t xml:space="preserve"> usando </w:t>
      </w:r>
      <w:r w:rsidR="00223DC1" w:rsidRPr="00523FBD">
        <w:t>en su totalidad esta</w:t>
      </w:r>
      <w:r w:rsidRPr="00523FBD">
        <w:t xml:space="preserve"> plantilla</w:t>
      </w:r>
      <w:r w:rsidR="00223DC1" w:rsidRPr="00523FBD">
        <w:t>,</w:t>
      </w:r>
      <w:r w:rsidRPr="00523FBD">
        <w:t xml:space="preserve"> letra Book </w:t>
      </w:r>
      <w:proofErr w:type="spellStart"/>
      <w:r w:rsidRPr="00523FBD">
        <w:t>Antiqua</w:t>
      </w:r>
      <w:proofErr w:type="spellEnd"/>
      <w:r w:rsidRPr="00523FBD">
        <w:t xml:space="preserve"> 11</w:t>
      </w:r>
      <w:r w:rsidR="00223DC1" w:rsidRPr="00523FBD">
        <w:t>,</w:t>
      </w:r>
      <w:r w:rsidRPr="00523FBD">
        <w:t xml:space="preserve"> espaciado 1</w:t>
      </w:r>
      <w:r w:rsidR="00223DC1" w:rsidRPr="00523FBD">
        <w:t>.5</w:t>
      </w:r>
      <w:r w:rsidR="006C6703">
        <w:t xml:space="preserve"> y </w:t>
      </w:r>
      <w:r w:rsidR="006C6703" w:rsidRPr="006C6703">
        <w:t>espacio adicional (6 puntos) antes y después de títulos, subtítulos y párrafos</w:t>
      </w:r>
      <w:r w:rsidRPr="00523FBD">
        <w:t xml:space="preserve">. </w:t>
      </w:r>
      <w:r w:rsidR="00223DC1" w:rsidRPr="00523FBD">
        <w:t xml:space="preserve">La redacción del todo el manuscrito debe realizarse </w:t>
      </w:r>
      <w:bookmarkStart w:id="1" w:name="_Hlk169616723"/>
      <w:r w:rsidR="00223DC1" w:rsidRPr="00523FBD">
        <w:t>en tercera persona (impersonal)</w:t>
      </w:r>
      <w:bookmarkEnd w:id="1"/>
      <w:r w:rsidR="00523FBD">
        <w:t xml:space="preserve"> </w:t>
      </w:r>
      <w:r w:rsidR="00223DC1" w:rsidRPr="00523FBD">
        <w:t>considerando tres principios: concisión, precisión y revisión, según</w:t>
      </w:r>
      <w:r w:rsidR="00523FBD">
        <w:t xml:space="preserve"> recomienda</w:t>
      </w:r>
      <w:r w:rsidR="00223DC1" w:rsidRPr="00E7572E">
        <w:t xml:space="preserve"> </w:t>
      </w:r>
      <w:hyperlink r:id="rId9" w:history="1">
        <w:proofErr w:type="spellStart"/>
        <w:r w:rsidR="00223DC1" w:rsidRPr="006C6703">
          <w:rPr>
            <w:rStyle w:val="Hyperlink"/>
            <w:b/>
            <w:bCs/>
            <w:i/>
            <w:iCs/>
          </w:rPr>
          <w:t>Schall</w:t>
        </w:r>
        <w:proofErr w:type="spellEnd"/>
        <w:r w:rsidR="00223DC1" w:rsidRPr="006C6703">
          <w:rPr>
            <w:rStyle w:val="Hyperlink"/>
            <w:b/>
            <w:bCs/>
            <w:i/>
            <w:iCs/>
          </w:rPr>
          <w:t xml:space="preserve"> (2016)</w:t>
        </w:r>
      </w:hyperlink>
      <w:r w:rsidR="00223DC1">
        <w:t>.</w:t>
      </w:r>
    </w:p>
    <w:p w14:paraId="35C51D7B" w14:textId="08139AD8" w:rsidR="001661F4" w:rsidRDefault="001661F4" w:rsidP="006C6703">
      <w:pPr>
        <w:pStyle w:val="8INSTRUCCIONES"/>
      </w:pPr>
      <w:r w:rsidRPr="00523FBD">
        <w:t xml:space="preserve">Para la redacción del estado del arte en el campo de la investigación, debe citar </w:t>
      </w:r>
      <w:r w:rsidRPr="00523FBD">
        <w:rPr>
          <w:b/>
          <w:bCs/>
        </w:rPr>
        <w:t>mínimamente 15 publicaciones más relevantes y actualizadas</w:t>
      </w:r>
      <w:r w:rsidRPr="00523FBD">
        <w:t>. Todas las</w:t>
      </w:r>
      <w:r w:rsidR="0098085F">
        <w:t xml:space="preserve"> citas y</w:t>
      </w:r>
      <w:r w:rsidRPr="00523FBD">
        <w:t xml:space="preserve"> referencias mencionadas en el texto deben citarse en estilo </w:t>
      </w:r>
      <w:hyperlink r:id="rId10" w:anchor="1" w:history="1">
        <w:r w:rsidR="006C6703" w:rsidRPr="006C6703">
          <w:rPr>
            <w:rStyle w:val="Hyperlink"/>
            <w:b/>
            <w:bCs/>
            <w:i/>
            <w:iCs/>
          </w:rPr>
          <w:t xml:space="preserve">American </w:t>
        </w:r>
        <w:proofErr w:type="spellStart"/>
        <w:r w:rsidR="006C6703" w:rsidRPr="006C6703">
          <w:rPr>
            <w:rStyle w:val="Hyperlink"/>
            <w:b/>
            <w:bCs/>
            <w:i/>
            <w:iCs/>
          </w:rPr>
          <w:t>Psychological</w:t>
        </w:r>
        <w:proofErr w:type="spellEnd"/>
        <w:r w:rsidR="006C6703" w:rsidRPr="006C6703">
          <w:rPr>
            <w:rStyle w:val="Hyperlink"/>
            <w:b/>
            <w:bCs/>
            <w:i/>
            <w:iCs/>
          </w:rPr>
          <w:t xml:space="preserve"> </w:t>
        </w:r>
        <w:proofErr w:type="spellStart"/>
        <w:r w:rsidR="006C6703" w:rsidRPr="006C6703">
          <w:rPr>
            <w:rStyle w:val="Hyperlink"/>
            <w:b/>
            <w:bCs/>
            <w:i/>
            <w:iCs/>
          </w:rPr>
          <w:t>Association</w:t>
        </w:r>
        <w:proofErr w:type="spellEnd"/>
        <w:r w:rsidR="006C6703" w:rsidRPr="006C6703">
          <w:rPr>
            <w:rStyle w:val="Hyperlink"/>
            <w:b/>
            <w:bCs/>
            <w:i/>
            <w:iCs/>
          </w:rPr>
          <w:t>, 7 a. edición (APA)</w:t>
        </w:r>
      </w:hyperlink>
      <w:r w:rsidR="006C6703" w:rsidRPr="006C6703">
        <w:rPr>
          <w:rStyle w:val="Hyperlink"/>
          <w:color w:val="023160" w:themeColor="hyperlink" w:themeShade="80"/>
          <w:u w:val="none"/>
        </w:rPr>
        <w:t xml:space="preserve"> </w:t>
      </w:r>
      <w:r w:rsidRPr="00523FBD">
        <w:t xml:space="preserve">utilizando un software de gestión de referencias bibliográficas (Mendeley, Zotero o </w:t>
      </w:r>
      <w:proofErr w:type="spellStart"/>
      <w:r w:rsidRPr="00523FBD">
        <w:t>EndNote</w:t>
      </w:r>
      <w:proofErr w:type="spellEnd"/>
      <w:r w:rsidRPr="00523FBD">
        <w:t>)</w:t>
      </w:r>
      <w:r w:rsidR="0098085F">
        <w:t>;</w:t>
      </w:r>
      <w:r w:rsidRPr="00523FBD">
        <w:t xml:space="preserve"> y</w:t>
      </w:r>
      <w:r w:rsidR="0098085F">
        <w:t>,</w:t>
      </w:r>
      <w:r w:rsidRPr="00523FBD">
        <w:t xml:space="preserve"> </w:t>
      </w:r>
      <w:r w:rsidR="0098085F">
        <w:t xml:space="preserve">siempre que sea posible, </w:t>
      </w:r>
      <w:r w:rsidRPr="00523FBD">
        <w:t xml:space="preserve">debe proporcionar direcciones URL, DOI u otro identificador digital </w:t>
      </w:r>
      <w:r w:rsidR="0098085F">
        <w:t>válido</w:t>
      </w:r>
      <w:r w:rsidRPr="00523FBD">
        <w:t>.</w:t>
      </w:r>
    </w:p>
    <w:p w14:paraId="4355C9AE" w14:textId="2E4A5142" w:rsidR="001661F4" w:rsidRDefault="001661F4" w:rsidP="006C6703">
      <w:pPr>
        <w:pStyle w:val="8INSTRUCCIONES"/>
      </w:pPr>
      <w:r w:rsidRPr="006C6703">
        <w:t>Recomenda</w:t>
      </w:r>
      <w:r w:rsidR="0098085F" w:rsidRPr="006C6703">
        <w:t>mos encarecidamente</w:t>
      </w:r>
      <w:r w:rsidRPr="006C6703">
        <w:t xml:space="preserve"> incluir en las citas dos (2) tesis del </w:t>
      </w:r>
      <w:hyperlink r:id="rId11" w:history="1">
        <w:r w:rsidRPr="006C6703">
          <w:rPr>
            <w:rStyle w:val="Hyperlink"/>
            <w:b/>
            <w:bCs/>
            <w:i/>
            <w:iCs/>
          </w:rPr>
          <w:t>Repositorio Institucional de la UNCP</w:t>
        </w:r>
      </w:hyperlink>
      <w:r w:rsidRPr="006C6703">
        <w:t xml:space="preserve"> o dos (2) artículos de las </w:t>
      </w:r>
      <w:hyperlink r:id="rId12" w:history="1">
        <w:r w:rsidRPr="006C6703">
          <w:rPr>
            <w:rStyle w:val="Hyperlink"/>
            <w:b/>
            <w:bCs/>
            <w:i/>
            <w:iCs/>
          </w:rPr>
          <w:t>Revistas Institucionales de la UNCP</w:t>
        </w:r>
      </w:hyperlink>
      <w:r w:rsidRPr="00465803">
        <w:t>.</w:t>
      </w:r>
    </w:p>
    <w:p w14:paraId="08DADF85" w14:textId="0FBD48A7" w:rsidR="00174941" w:rsidRPr="006C6703" w:rsidRDefault="00174941" w:rsidP="006C6703">
      <w:pPr>
        <w:pStyle w:val="8INSTRUCCIONES"/>
      </w:pPr>
      <w:r w:rsidRPr="006C6703">
        <w:t xml:space="preserve">El porcentaje de </w:t>
      </w:r>
      <w:r w:rsidRPr="006C6703">
        <w:rPr>
          <w:b/>
          <w:bCs/>
        </w:rPr>
        <w:t>similitud no debe exceder el 25%</w:t>
      </w:r>
      <w:r w:rsidRPr="006C6703">
        <w:t xml:space="preserve"> (</w:t>
      </w:r>
      <w:r w:rsidR="006C6703">
        <w:t>Procesado con Turnitin e</w:t>
      </w:r>
      <w:r w:rsidRPr="006C6703">
        <w:t>xcluyendo</w:t>
      </w:r>
      <w:r w:rsidR="006C6703">
        <w:t>:</w:t>
      </w:r>
      <w:r w:rsidRPr="006C6703">
        <w:t xml:space="preserve"> citas, referencias y fuentes menores a 15 palabras)</w:t>
      </w:r>
      <w:r w:rsidR="007C41F3" w:rsidRPr="006C6703">
        <w:t xml:space="preserve"> según </w:t>
      </w:r>
      <w:r w:rsidR="0098085F" w:rsidRPr="006C6703">
        <w:t>normativa vigente</w:t>
      </w:r>
      <w:r w:rsidR="00B72457" w:rsidRPr="006C6703">
        <w:t xml:space="preserve"> de la UNCP</w:t>
      </w:r>
      <w:r w:rsidR="0098085F" w:rsidRPr="006C6703">
        <w:t>.</w:t>
      </w:r>
    </w:p>
    <w:p w14:paraId="37BD8D1F" w14:textId="0395DB66" w:rsidR="00223DC1" w:rsidRPr="006C6703" w:rsidRDefault="00384ABD" w:rsidP="006C6703">
      <w:pPr>
        <w:pStyle w:val="3PRRAFO"/>
        <w:pBdr>
          <w:bottom w:val="single" w:sz="4" w:space="1" w:color="auto"/>
        </w:pBdr>
        <w:rPr>
          <w:b/>
          <w:bCs/>
        </w:rPr>
      </w:pPr>
      <w:r>
        <w:rPr>
          <w:b/>
          <w:bCs/>
        </w:rPr>
        <w:t>E</w:t>
      </w:r>
      <w:r w:rsidR="00223DC1" w:rsidRPr="006C6703">
        <w:rPr>
          <w:b/>
          <w:bCs/>
        </w:rPr>
        <w:t xml:space="preserve">limine esta sección cuando haya </w:t>
      </w:r>
      <w:r w:rsidR="006C6703" w:rsidRPr="006C6703">
        <w:rPr>
          <w:b/>
          <w:bCs/>
        </w:rPr>
        <w:t>concluido con</w:t>
      </w:r>
      <w:r w:rsidR="00223DC1" w:rsidRPr="006C6703">
        <w:rPr>
          <w:b/>
          <w:bCs/>
        </w:rPr>
        <w:t xml:space="preserve"> la redacción el artículo.</w:t>
      </w:r>
    </w:p>
    <w:p w14:paraId="1DFD87F8" w14:textId="069FB1C3" w:rsidR="00805B82" w:rsidRPr="007D4ADF" w:rsidRDefault="00EB667F" w:rsidP="00226184">
      <w:pPr>
        <w:pStyle w:val="puintroTit"/>
      </w:pPr>
      <w:r w:rsidRPr="007D4ADF">
        <w:t>Introducción</w:t>
      </w:r>
    </w:p>
    <w:p w14:paraId="5E662D9F" w14:textId="6FD1AEE6" w:rsidR="00E66877" w:rsidRDefault="00870EDD" w:rsidP="00226184">
      <w:pPr>
        <w:pStyle w:val="puintroTxt"/>
      </w:pPr>
      <w:r w:rsidRPr="00870EDD">
        <w:lastRenderedPageBreak/>
        <w:t xml:space="preserve">La introducción debe ser redactada en tiempo presente perfecto </w:t>
      </w:r>
      <w:r>
        <w:t xml:space="preserve">o pasado, </w:t>
      </w:r>
      <w:r w:rsidRPr="00870EDD">
        <w:t>con el propósito de ubicar brevemente el estudio en un contexto amplio y resaltar su importancia. Debe definir el propósito del trabajo y su significado. Se debe revisar cuidadosamente el estado actual del campo de la investigación y citar las publicaciones clave. Recomendamos considerar tres secciones: la primera debe explicar lo que se sabe del tema de estudio (contextualización); la segunda, debe hacer explícito lo que no se sabe y lo que va a aportar la investigación resaltando las hipótesis controvertidas y divergentes cuando sean necesarias; y, la última sección debe concluir indicando el objetivo del estudio y se debe citar únicamente las referencias originales.</w:t>
      </w:r>
    </w:p>
    <w:p w14:paraId="1352FDAE" w14:textId="6E38714F" w:rsidR="00D205A1" w:rsidRPr="007D4ADF" w:rsidRDefault="00861661" w:rsidP="00226184">
      <w:pPr>
        <w:pStyle w:val="pumetodoTit"/>
      </w:pPr>
      <w:r>
        <w:t>M</w:t>
      </w:r>
      <w:r w:rsidR="00EB667F" w:rsidRPr="007D4ADF">
        <w:t>étodos</w:t>
      </w:r>
    </w:p>
    <w:p w14:paraId="1CC68C02" w14:textId="77777777" w:rsidR="00871826" w:rsidRDefault="00871826" w:rsidP="00871826">
      <w:pPr>
        <w:pStyle w:val="pumetodoTxt"/>
      </w:pPr>
      <w:r>
        <w:t>Esta sección se debe describir con suficiente detalle para permitir que otros repliquen y desarrollen los resultados publicados. Tenga en cuenta que la publicación de su manuscrito implica que debe poner a disposición de los lectores todos los materiales, datos, códigos informáticos y protocolos asociados con la publicación.</w:t>
      </w:r>
    </w:p>
    <w:p w14:paraId="07F5E98B" w14:textId="77777777" w:rsidR="00871826" w:rsidRDefault="00871826" w:rsidP="00871826">
      <w:pPr>
        <w:pStyle w:val="puencabezado2"/>
      </w:pPr>
      <w:r>
        <w:t>Procedimiento</w:t>
      </w:r>
    </w:p>
    <w:p w14:paraId="000D318C" w14:textId="77777777" w:rsidR="00871826" w:rsidRDefault="00871826" w:rsidP="00871826">
      <w:pPr>
        <w:pStyle w:val="pumetodoTxt"/>
      </w:pPr>
      <w:r>
        <w:t>Describa en tiempo pasado el proceso y las características generales de la investigación, desde la planificación hasta los procedimientos realizados para la obtención de los datos. Por ejemplo, puede iniciar describiendo las características generales del método como tipo, diseño y nivel. Luego describir la delimitación temporal y espacial del estudio, luego puede describir los permisos o las gestiones que tuvo que realizar para ejecutar el estudio hasta las mediciones o la recopilación de datos.</w:t>
      </w:r>
    </w:p>
    <w:p w14:paraId="1532763E" w14:textId="77777777" w:rsidR="00871826" w:rsidRDefault="00871826" w:rsidP="00871826">
      <w:pPr>
        <w:pStyle w:val="puencabezado2"/>
      </w:pPr>
      <w:r>
        <w:t>Muestra o participantes</w:t>
      </w:r>
    </w:p>
    <w:p w14:paraId="4BEEECB6" w14:textId="77777777" w:rsidR="00871826" w:rsidRDefault="00871826" w:rsidP="00871826">
      <w:pPr>
        <w:pStyle w:val="pumetodoTxt"/>
      </w:pPr>
      <w:r>
        <w:t>Describa en tiempo pasado las características de la población, los criterios de inclusión o exclusión aplicados para delimitar la población objetivo. Posteriormente, describa el muestreo aplicado como el tipo de muestreo y el método de selección de las unidades de observación (participantes). Los estudios intervencionistas en los que participen animales o seres humanos, así como otros estudios que requieran aprobación ética, deben indicar la autoridad que los aprobó y el código de aprobación ética correspondiente. Los estudios observacionales deben de precisar los permisos o el “consentimiento informado” de los participantes.</w:t>
      </w:r>
    </w:p>
    <w:p w14:paraId="27FBCE7D" w14:textId="77777777" w:rsidR="00871826" w:rsidRDefault="00871826" w:rsidP="00871826">
      <w:pPr>
        <w:pStyle w:val="puencabezado2"/>
      </w:pPr>
      <w:r>
        <w:t>Mediciones</w:t>
      </w:r>
    </w:p>
    <w:p w14:paraId="022D66E8" w14:textId="77777777" w:rsidR="00871826" w:rsidRDefault="00871826" w:rsidP="00871826">
      <w:pPr>
        <w:pStyle w:val="pumetodoTxt"/>
      </w:pPr>
      <w:r>
        <w:lastRenderedPageBreak/>
        <w:t>Redacte en tiempo pasado las características de los instrumentos de medición. Señalar si el instrumento es de diseño propio o una adaptación, dando crédito a los autores originales. En cualquiera de los casos, incluya las medidas de validez y confiabilidad de los instrumentos obtenidos en el estudio.</w:t>
      </w:r>
    </w:p>
    <w:p w14:paraId="22D18F6D" w14:textId="77777777" w:rsidR="00871826" w:rsidRDefault="00871826" w:rsidP="00871826">
      <w:pPr>
        <w:pStyle w:val="pumetodoTxt"/>
      </w:pPr>
      <w:r>
        <w:t>Los manuscritos de investigación que informen sobre grandes conjuntos de datos depositados en una base de datos de acceso público deben especificar dónde se han depositado los datos y proporcionar los números de acceso pertinentes.</w:t>
      </w:r>
    </w:p>
    <w:p w14:paraId="35081864" w14:textId="5C780477" w:rsidR="00871826" w:rsidRDefault="00871826" w:rsidP="00871826">
      <w:pPr>
        <w:pStyle w:val="pumetodoTxt"/>
      </w:pPr>
      <w:r>
        <w:t>Si se trata de un artículo de revisión, el autor debe exponer de forma clara el proceso de revisión sistemática o sistematizada empleada o adaptada para la obtención de fuentes de información.</w:t>
      </w:r>
    </w:p>
    <w:p w14:paraId="6569A62F" w14:textId="0169D5F3" w:rsidR="0079617C" w:rsidRPr="007D4ADF" w:rsidRDefault="0079617C" w:rsidP="00226184">
      <w:pPr>
        <w:pStyle w:val="puresultadosTit"/>
      </w:pPr>
      <w:r w:rsidRPr="007D4ADF">
        <w:t>Resultados</w:t>
      </w:r>
    </w:p>
    <w:p w14:paraId="5D2ACD54" w14:textId="3D1F543F" w:rsidR="00DB7C32" w:rsidRDefault="00DB7C32" w:rsidP="00226184">
      <w:pPr>
        <w:pStyle w:val="puresultadosTxt"/>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226184">
      <w:pPr>
        <w:pStyle w:val="puresultadosTxt"/>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226184">
      <w:pPr>
        <w:pStyle w:val="puencabezado2"/>
      </w:pPr>
      <w:r w:rsidRPr="00DB7C32">
        <w:t>Subsección</w:t>
      </w:r>
    </w:p>
    <w:p w14:paraId="1A72DBA3" w14:textId="0BC0F5A9" w:rsidR="00DB7C32" w:rsidRPr="00C114EF" w:rsidRDefault="00DB7C32" w:rsidP="00226184">
      <w:pPr>
        <w:pStyle w:val="puencabezado3"/>
      </w:pPr>
      <w:proofErr w:type="spellStart"/>
      <w:r w:rsidRPr="00DB7C32">
        <w:t>Subsubsección</w:t>
      </w:r>
      <w:proofErr w:type="spellEnd"/>
    </w:p>
    <w:p w14:paraId="6216B2CE" w14:textId="00A3FB8C" w:rsidR="006B1360" w:rsidRPr="00DB7C32" w:rsidRDefault="006B1360" w:rsidP="00F133E1">
      <w:pPr>
        <w:pStyle w:val="puresultadosTxt"/>
      </w:pPr>
      <w:r w:rsidRPr="007D4ADF">
        <w:t>Las listas con viñetas tienen este aspecto</w:t>
      </w:r>
      <w:r w:rsidR="00DB7C32">
        <w:t>:</w:t>
      </w:r>
    </w:p>
    <w:p w14:paraId="265558F2" w14:textId="2BFBA09C" w:rsidR="00DB7C32" w:rsidRPr="003030D2" w:rsidRDefault="00DB7C32" w:rsidP="00DB7C32">
      <w:pPr>
        <w:pStyle w:val="5VIETA"/>
      </w:pPr>
      <w:r w:rsidRPr="003030D2">
        <w:t>Primera viñeta</w:t>
      </w:r>
    </w:p>
    <w:p w14:paraId="3341F649" w14:textId="5362C38D" w:rsidR="00DB7C32" w:rsidRPr="003030D2" w:rsidRDefault="00DB7C32" w:rsidP="00DB7C32">
      <w:pPr>
        <w:pStyle w:val="5VIETA"/>
      </w:pPr>
      <w:r w:rsidRPr="003030D2">
        <w:t>Segunda viñeta</w:t>
      </w:r>
    </w:p>
    <w:p w14:paraId="712AF7EF" w14:textId="2284E011" w:rsidR="006B1360" w:rsidRDefault="00DB7C32" w:rsidP="00DB7C32">
      <w:pPr>
        <w:pStyle w:val="5VIETA"/>
        <w:spacing w:after="240"/>
      </w:pPr>
      <w:r w:rsidRPr="003030D2">
        <w:t>Tercera viñeta</w:t>
      </w:r>
    </w:p>
    <w:p w14:paraId="1876752D" w14:textId="77777777" w:rsidR="006B1360" w:rsidRPr="007D4ADF" w:rsidRDefault="006B1360" w:rsidP="00F133E1">
      <w:pPr>
        <w:pStyle w:val="puresultadosTxt"/>
      </w:pPr>
      <w:r w:rsidRPr="007D4ADF">
        <w:t xml:space="preserve">Las listas </w:t>
      </w:r>
      <w:r w:rsidRPr="00DB7C32">
        <w:t>numeradas</w:t>
      </w:r>
      <w:r w:rsidRPr="007D4ADF">
        <w:t xml:space="preserve"> pueden añadirse como sigue:</w:t>
      </w:r>
    </w:p>
    <w:p w14:paraId="137A01D0" w14:textId="3EFB59B1" w:rsidR="006B1360" w:rsidRPr="007D4ADF" w:rsidRDefault="006B1360" w:rsidP="006E1368">
      <w:pPr>
        <w:pStyle w:val="6NUMERACIN"/>
      </w:pPr>
      <w:r w:rsidRPr="007D4ADF">
        <w:t xml:space="preserve">Primer </w:t>
      </w:r>
      <w:r w:rsidRPr="006E1368">
        <w:t>punto</w:t>
      </w:r>
    </w:p>
    <w:p w14:paraId="4AA44075" w14:textId="415585B6" w:rsidR="006B1360" w:rsidRPr="007D4ADF" w:rsidRDefault="006B1360" w:rsidP="006E1368">
      <w:pPr>
        <w:pStyle w:val="6NUMERACIN"/>
      </w:pPr>
      <w:r w:rsidRPr="007D4ADF">
        <w:t>Segundo punto</w:t>
      </w:r>
    </w:p>
    <w:p w14:paraId="1A49B5AD" w14:textId="4DB91F9C" w:rsidR="006B1360" w:rsidRPr="007D4ADF" w:rsidRDefault="006B1360" w:rsidP="006E1368">
      <w:pPr>
        <w:pStyle w:val="6NUMERACIN"/>
      </w:pPr>
      <w:r w:rsidRPr="007D4ADF">
        <w:t>Tercer punto</w:t>
      </w:r>
    </w:p>
    <w:p w14:paraId="511EB3C2" w14:textId="27C72C34" w:rsidR="006B1360" w:rsidRPr="00C114EF" w:rsidRDefault="006B1360" w:rsidP="00226184">
      <w:pPr>
        <w:pStyle w:val="puencabezado2"/>
      </w:pPr>
      <w:r w:rsidRPr="00C114EF">
        <w:t>Figuras, tablas y esquemas</w:t>
      </w:r>
    </w:p>
    <w:p w14:paraId="455A2AD7" w14:textId="3A3092CC" w:rsidR="00EB667F" w:rsidRDefault="006B1360" w:rsidP="00226184">
      <w:pPr>
        <w:pStyle w:val="puresultadosTxt"/>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Las figuras deben referenciarse antes de aparecer en el artículo, y se debe dar siempre un pequeño resumen de su contenido.</w:t>
      </w:r>
    </w:p>
    <w:p w14:paraId="48A23899" w14:textId="17391105" w:rsidR="00AD7D55" w:rsidRDefault="00AD7D55" w:rsidP="00AD7D55">
      <w:pPr>
        <w:pStyle w:val="Caption"/>
        <w:keepNext/>
      </w:pPr>
      <w:r>
        <w:lastRenderedPageBreak/>
        <w:t xml:space="preserve">Figura </w:t>
      </w:r>
      <w:fldSimple w:instr=" SEQ Figura \* ARABIC ">
        <w:r>
          <w:rPr>
            <w:noProof/>
          </w:rPr>
          <w:t>1</w:t>
        </w:r>
      </w:fldSimple>
      <w:r>
        <w:br/>
      </w:r>
      <w:r w:rsidRPr="00AD7D55">
        <w:t xml:space="preserve">Incluya </w:t>
      </w:r>
      <w:r>
        <w:t>el Título de su Gráfico Aquí</w:t>
      </w:r>
    </w:p>
    <w:p w14:paraId="7F74B555" w14:textId="7AD55136" w:rsidR="00A83793" w:rsidRDefault="007D2285" w:rsidP="00AD7D55">
      <w:pPr>
        <w:pStyle w:val="pufig"/>
      </w:pPr>
      <w:r w:rsidRPr="007D4ADF">
        <w:drawing>
          <wp:inline distT="0" distB="0" distL="0" distR="0" wp14:anchorId="6CA49166" wp14:editId="6E18EB6B">
            <wp:extent cx="3600000" cy="2380000"/>
            <wp:effectExtent l="0" t="0" r="635"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380000"/>
                    </a:xfrm>
                    <a:prstGeom prst="rect">
                      <a:avLst/>
                    </a:prstGeom>
                    <a:noFill/>
                  </pic:spPr>
                </pic:pic>
              </a:graphicData>
            </a:graphic>
          </wp:inline>
        </w:drawing>
      </w:r>
    </w:p>
    <w:p w14:paraId="1BAE0FFD" w14:textId="68F1158D" w:rsidR="00F173A3" w:rsidRPr="00F173A3" w:rsidRDefault="00F032E3" w:rsidP="00226184">
      <w:pPr>
        <w:pStyle w:val="uptabNota"/>
      </w:pPr>
      <w:r w:rsidRPr="00850BED">
        <w:rPr>
          <w:i/>
          <w:iCs/>
        </w:rPr>
        <w:t>Nota</w:t>
      </w:r>
      <w:r w:rsidRPr="00850BED">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226184">
      <w:pPr>
        <w:pStyle w:val="puresultadosTxt"/>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w:t>
      </w:r>
      <w:proofErr w:type="gramStart"/>
      <w:r w:rsidR="00E12BE8">
        <w:t>declara como</w:t>
      </w:r>
      <w:proofErr w:type="gramEnd"/>
      <w:r w:rsidR="00E12BE8">
        <w:t xml:space="preserve"> fuente.</w:t>
      </w:r>
    </w:p>
    <w:p w14:paraId="3F2B92AB" w14:textId="1F95776E" w:rsidR="00AD7D55" w:rsidRDefault="00AD7D55" w:rsidP="00AD7D55">
      <w:pPr>
        <w:pStyle w:val="Caption"/>
        <w:keepNext/>
      </w:pPr>
      <w:r>
        <w:t xml:space="preserve">Tabla </w:t>
      </w:r>
      <w:fldSimple w:instr=" SEQ Tabla \* ARABIC ">
        <w:r w:rsidR="00545546">
          <w:rPr>
            <w:noProof/>
          </w:rPr>
          <w:t>1</w:t>
        </w:r>
      </w:fldSimple>
      <w:r>
        <w:br/>
      </w:r>
      <w:r w:rsidR="00850BED">
        <w:t>Escriba el Título de su Tabla Aquí</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pStyle w:val="ListParagraph"/>
              <w:ind w:left="0"/>
              <w:contextualSpacing w:val="0"/>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1</w:t>
            </w:r>
          </w:p>
        </w:tc>
        <w:tc>
          <w:tcPr>
            <w:tcW w:w="2414" w:type="dxa"/>
            <w:tcBorders>
              <w:bottom w:val="single" w:sz="4" w:space="0" w:color="auto"/>
            </w:tcBorders>
          </w:tcPr>
          <w:p w14:paraId="234113C7" w14:textId="77777777" w:rsidR="006F4CC7" w:rsidRPr="004F0655" w:rsidRDefault="006F4CC7" w:rsidP="00694687">
            <w:pPr>
              <w:pStyle w:val="ListParagraph"/>
              <w:ind w:left="0"/>
              <w:contextualSpacing w:val="0"/>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2</w:t>
            </w:r>
          </w:p>
        </w:tc>
        <w:tc>
          <w:tcPr>
            <w:tcW w:w="2414" w:type="dxa"/>
            <w:tcBorders>
              <w:bottom w:val="single" w:sz="4" w:space="0" w:color="auto"/>
            </w:tcBorders>
          </w:tcPr>
          <w:p w14:paraId="12A086D9" w14:textId="77777777" w:rsidR="006F4CC7" w:rsidRPr="004F0655" w:rsidRDefault="006F4CC7" w:rsidP="00694687">
            <w:pPr>
              <w:pStyle w:val="ListParagraph"/>
              <w:ind w:left="0"/>
              <w:contextualSpacing w:val="0"/>
              <w:jc w:val="center"/>
              <w:rPr>
                <w:rFonts w:ascii="Book Antiqua" w:hAnsi="Book Antiqua"/>
                <w:b/>
                <w:bCs/>
                <w:sz w:val="20"/>
                <w:szCs w:val="20"/>
              </w:rPr>
            </w:pPr>
            <w:proofErr w:type="spellStart"/>
            <w:r w:rsidRPr="004F0655">
              <w:rPr>
                <w:rFonts w:ascii="Book Antiqua" w:hAnsi="Book Antiqua"/>
                <w:b/>
                <w:bCs/>
                <w:sz w:val="20"/>
                <w:szCs w:val="20"/>
              </w:rPr>
              <w:t>Titulo</w:t>
            </w:r>
            <w:proofErr w:type="spellEnd"/>
            <w:r w:rsidRPr="004F0655">
              <w:rPr>
                <w:rFonts w:ascii="Book Antiqua" w:hAnsi="Book Antiqua"/>
                <w:b/>
                <w:bCs/>
                <w:sz w:val="20"/>
                <w:szCs w:val="20"/>
              </w:rPr>
              <w:t xml:space="preserve">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226184">
      <w:pPr>
        <w:pStyle w:val="uptabNota"/>
      </w:pPr>
      <w:r w:rsidRPr="00850BED">
        <w:rPr>
          <w:i/>
          <w:iCs/>
        </w:rPr>
        <w:t>Nota</w:t>
      </w:r>
      <w:r w:rsidRPr="00850BED">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p w14:paraId="540B137C" w14:textId="177D1EC9" w:rsidR="00226184" w:rsidRDefault="00226184" w:rsidP="00226184">
      <w:pPr>
        <w:pStyle w:val="uptabNota"/>
        <w:rPr>
          <w:i/>
          <w:iCs/>
        </w:rPr>
      </w:pPr>
      <w:r w:rsidRPr="00FA5F77">
        <w:rPr>
          <w:b/>
          <w:bCs/>
        </w:rPr>
        <w:t>Figura 2.</w:t>
      </w:r>
      <w:r w:rsidRPr="00FA5F77">
        <w:t xml:space="preserve"> Esta es una figura.</w:t>
      </w:r>
    </w:p>
    <w:tbl>
      <w:tblPr>
        <w:tblW w:w="0" w:type="auto"/>
        <w:jc w:val="center"/>
        <w:tblLook w:val="0000" w:firstRow="0" w:lastRow="0" w:firstColumn="0" w:lastColumn="0" w:noHBand="0" w:noVBand="0"/>
      </w:tblPr>
      <w:tblGrid>
        <w:gridCol w:w="4283"/>
        <w:gridCol w:w="4505"/>
      </w:tblGrid>
      <w:tr w:rsidR="004F0655" w:rsidRPr="00196D5A" w14:paraId="6296541A" w14:textId="77777777" w:rsidTr="00005090">
        <w:trPr>
          <w:jc w:val="center"/>
        </w:trPr>
        <w:tc>
          <w:tcPr>
            <w:tcW w:w="8788" w:type="dxa"/>
            <w:gridSpan w:val="2"/>
            <w:vAlign w:val="center"/>
          </w:tcPr>
          <w:p w14:paraId="432E4EEB" w14:textId="586A4DE5" w:rsidR="004F0655" w:rsidRPr="00196D5A" w:rsidRDefault="004F0655" w:rsidP="00F600D3">
            <w:pPr>
              <w:pStyle w:val="MDPI52figure"/>
              <w:spacing w:before="0"/>
            </w:pPr>
            <w:r w:rsidRPr="005273D3">
              <w:rPr>
                <w:noProof/>
                <w:color w:val="000000" w:themeColor="text1"/>
                <w:lang w:val="es-419" w:eastAsia="es-419"/>
              </w:rPr>
              <w:drawing>
                <wp:inline distT="0" distB="0" distL="0" distR="0" wp14:anchorId="013B1E57" wp14:editId="4E6D5748">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005090">
        <w:trPr>
          <w:jc w:val="center"/>
        </w:trPr>
        <w:tc>
          <w:tcPr>
            <w:tcW w:w="4283" w:type="dxa"/>
            <w:vAlign w:val="center"/>
          </w:tcPr>
          <w:p w14:paraId="3C255545" w14:textId="10BAFDD0" w:rsidR="00FA5F77" w:rsidRPr="00196D5A" w:rsidRDefault="00FA5F77" w:rsidP="00F600D3">
            <w:pPr>
              <w:pStyle w:val="MDPI42tablebody"/>
            </w:pPr>
            <w:r w:rsidRPr="00196D5A">
              <w:t>(</w:t>
            </w:r>
            <w:r w:rsidRPr="0019231B">
              <w:rPr>
                <w:b/>
              </w:rPr>
              <w:t>a</w:t>
            </w:r>
            <w:r w:rsidRPr="00196D5A">
              <w:t>)</w:t>
            </w:r>
          </w:p>
        </w:tc>
        <w:tc>
          <w:tcPr>
            <w:tcW w:w="4505" w:type="dxa"/>
          </w:tcPr>
          <w:p w14:paraId="7F44FA26" w14:textId="0BEF631F" w:rsidR="00FA5F77" w:rsidRPr="00196D5A" w:rsidRDefault="00FA5F77" w:rsidP="00F600D3">
            <w:pPr>
              <w:pStyle w:val="MDPI42tablebody"/>
            </w:pPr>
            <w:r w:rsidRPr="00196D5A">
              <w:t>(</w:t>
            </w:r>
            <w:r w:rsidRPr="0019231B">
              <w:rPr>
                <w:b/>
              </w:rPr>
              <w:t>b</w:t>
            </w:r>
            <w:r w:rsidRPr="00196D5A">
              <w:t>)</w:t>
            </w:r>
          </w:p>
        </w:tc>
      </w:tr>
    </w:tbl>
    <w:p w14:paraId="5D03BF47" w14:textId="2BDDBE3E" w:rsidR="00005090" w:rsidRDefault="00005090" w:rsidP="00005090">
      <w:pPr>
        <w:pStyle w:val="uptabNota"/>
        <w:rPr>
          <w:b/>
          <w:bCs/>
        </w:rPr>
      </w:pPr>
      <w:r w:rsidRPr="00005090">
        <w:rPr>
          <w:b/>
          <w:bCs/>
        </w:rPr>
        <w:t>Nota</w:t>
      </w:r>
      <w:r>
        <w:t xml:space="preserve">. </w:t>
      </w:r>
      <w:r w:rsidRPr="00FA5F77">
        <w:t>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52C69F21" w14:textId="4F90D6C0" w:rsidR="00545546" w:rsidRDefault="00545546" w:rsidP="00545546">
      <w:pPr>
        <w:pStyle w:val="Caption"/>
        <w:keepNext/>
      </w:pPr>
      <w:r>
        <w:lastRenderedPageBreak/>
        <w:t xml:space="preserve">Tabla </w:t>
      </w:r>
      <w:fldSimple w:instr=" SEQ Tabla \* ARABIC ">
        <w:r>
          <w:rPr>
            <w:noProof/>
          </w:rPr>
          <w:t>2</w:t>
        </w:r>
      </w:fldSimple>
      <w:r>
        <w:br/>
        <w:t>Título</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312"/>
        <w:gridCol w:w="2594"/>
        <w:gridCol w:w="1441"/>
        <w:gridCol w:w="1441"/>
      </w:tblGrid>
      <w:tr w:rsidR="004F0655" w:rsidRPr="00655E61" w14:paraId="2E732E51" w14:textId="77777777" w:rsidTr="004F0655">
        <w:trPr>
          <w:jc w:val="center"/>
        </w:trPr>
        <w:tc>
          <w:tcPr>
            <w:tcW w:w="1884" w:type="pct"/>
            <w:tcBorders>
              <w:top w:val="single" w:sz="8" w:space="0" w:color="auto"/>
              <w:bottom w:val="single" w:sz="4" w:space="0" w:color="auto"/>
            </w:tcBorders>
            <w:vAlign w:val="center"/>
          </w:tcPr>
          <w:p w14:paraId="5E87B4E3" w14:textId="047879A9" w:rsidR="004F0655" w:rsidRPr="004F0655" w:rsidRDefault="004F0655" w:rsidP="004F0655">
            <w:pPr>
              <w:pStyle w:val="MDPI42tablebody"/>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vAlign w:val="center"/>
          </w:tcPr>
          <w:p w14:paraId="17336287" w14:textId="56F3F583" w:rsidR="004F0655" w:rsidRPr="004F0655" w:rsidRDefault="004F0655" w:rsidP="004F0655">
            <w:pPr>
              <w:pStyle w:val="MDPI42tablebody"/>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vAlign w:val="center"/>
            <w:hideMark/>
          </w:tcPr>
          <w:p w14:paraId="29578466" w14:textId="75788F8B" w:rsidR="004F0655" w:rsidRPr="004F0655" w:rsidRDefault="004F0655" w:rsidP="004F0655">
            <w:pPr>
              <w:pStyle w:val="MDPI42tablebody"/>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vAlign w:val="center"/>
          </w:tcPr>
          <w:p w14:paraId="1D7F0F1B" w14:textId="67E609A3" w:rsidR="004F0655" w:rsidRPr="004F0655" w:rsidRDefault="004F0655" w:rsidP="004F0655">
            <w:pPr>
              <w:pStyle w:val="MDPI42tablebody"/>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vAlign w:val="center"/>
            <w:hideMark/>
          </w:tcPr>
          <w:p w14:paraId="13C4930C" w14:textId="2328BB70" w:rsidR="004F0655" w:rsidRPr="004F0655" w:rsidRDefault="004F0655" w:rsidP="004F0655">
            <w:pPr>
              <w:pStyle w:val="MDPI42tablebody"/>
              <w:rPr>
                <w:rFonts w:ascii="Book Antiqua" w:hAnsi="Book Antiqua"/>
              </w:rPr>
            </w:pPr>
            <w:r w:rsidRPr="004F0655">
              <w:rPr>
                <w:rFonts w:ascii="Book Antiqua" w:hAnsi="Book Antiqua"/>
              </w:rPr>
              <w:t>entrada 1 *</w:t>
            </w:r>
          </w:p>
        </w:tc>
        <w:tc>
          <w:tcPr>
            <w:tcW w:w="1476" w:type="pct"/>
            <w:tcBorders>
              <w:top w:val="single" w:sz="4" w:space="0" w:color="auto"/>
              <w:bottom w:val="nil"/>
            </w:tcBorders>
            <w:vAlign w:val="center"/>
            <w:hideMark/>
          </w:tcPr>
          <w:p w14:paraId="774A00FB" w14:textId="0740BBA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6D14A447" w14:textId="3375C3D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4BEF24D0" w14:textId="6C1988B3"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vAlign w:val="center"/>
            <w:hideMark/>
          </w:tcPr>
          <w:p w14:paraId="0CD8C2F4" w14:textId="77777777" w:rsidR="004F0655" w:rsidRPr="004F0655" w:rsidRDefault="004F0655" w:rsidP="004F0655">
            <w:pPr>
              <w:pStyle w:val="MDPI42tablebody"/>
              <w:rPr>
                <w:rFonts w:ascii="Book Antiqua" w:hAnsi="Book Antiqua"/>
              </w:rPr>
            </w:pPr>
          </w:p>
        </w:tc>
        <w:tc>
          <w:tcPr>
            <w:tcW w:w="1476" w:type="pct"/>
            <w:tcBorders>
              <w:top w:val="nil"/>
              <w:bottom w:val="nil"/>
            </w:tcBorders>
            <w:vAlign w:val="center"/>
            <w:hideMark/>
          </w:tcPr>
          <w:p w14:paraId="72BBC18F" w14:textId="0F3147C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vAlign w:val="center"/>
          </w:tcPr>
          <w:p w14:paraId="27FD90A0" w14:textId="0FBE9B0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vAlign w:val="center"/>
          </w:tcPr>
          <w:p w14:paraId="45A1FF66" w14:textId="3615A84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vAlign w:val="center"/>
          </w:tcPr>
          <w:p w14:paraId="28BF4A2A"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vAlign w:val="center"/>
          </w:tcPr>
          <w:p w14:paraId="4D8D048C" w14:textId="558ABA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35F46027" w14:textId="602841F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7B198438" w14:textId="2E6BD576"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vAlign w:val="center"/>
            <w:hideMark/>
          </w:tcPr>
          <w:p w14:paraId="14958EB7" w14:textId="73164791" w:rsidR="004F0655" w:rsidRPr="004F0655" w:rsidRDefault="004F0655" w:rsidP="004F0655">
            <w:pPr>
              <w:pStyle w:val="MDPI42tablebody"/>
              <w:rPr>
                <w:rFonts w:ascii="Book Antiqua" w:hAnsi="Book Antiqua"/>
              </w:rPr>
            </w:pPr>
            <w:r w:rsidRPr="004F0655">
              <w:rPr>
                <w:rFonts w:ascii="Book Antiqua" w:hAnsi="Book Antiqua"/>
              </w:rPr>
              <w:t>entrada 2</w:t>
            </w:r>
          </w:p>
        </w:tc>
        <w:tc>
          <w:tcPr>
            <w:tcW w:w="1476" w:type="pct"/>
            <w:tcBorders>
              <w:top w:val="single" w:sz="4" w:space="0" w:color="auto"/>
              <w:bottom w:val="nil"/>
            </w:tcBorders>
            <w:vAlign w:val="center"/>
            <w:hideMark/>
          </w:tcPr>
          <w:p w14:paraId="4890C012" w14:textId="653CE6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hideMark/>
          </w:tcPr>
          <w:p w14:paraId="74255837" w14:textId="10B6F76C"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57B6227A" w14:textId="3DD5C287"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vAlign w:val="center"/>
            <w:hideMark/>
          </w:tcPr>
          <w:p w14:paraId="47A00188"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vAlign w:val="center"/>
            <w:hideMark/>
          </w:tcPr>
          <w:p w14:paraId="60679D31" w14:textId="795FCF9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hideMark/>
          </w:tcPr>
          <w:p w14:paraId="02063D7E" w14:textId="4652C6AE"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4471B256" w14:textId="4B5BA11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vAlign w:val="center"/>
            <w:hideMark/>
          </w:tcPr>
          <w:p w14:paraId="409C7F83" w14:textId="5E7D755C" w:rsidR="004F0655" w:rsidRPr="004F0655" w:rsidRDefault="004F0655" w:rsidP="004F0655">
            <w:pPr>
              <w:pStyle w:val="MDPI42tablebody"/>
              <w:rPr>
                <w:rFonts w:ascii="Book Antiqua" w:hAnsi="Book Antiqua"/>
              </w:rPr>
            </w:pPr>
            <w:r w:rsidRPr="004F0655">
              <w:rPr>
                <w:rFonts w:ascii="Book Antiqua" w:hAnsi="Book Antiqua"/>
              </w:rPr>
              <w:t>entrada 3</w:t>
            </w:r>
          </w:p>
        </w:tc>
        <w:tc>
          <w:tcPr>
            <w:tcW w:w="1476" w:type="pct"/>
            <w:tcBorders>
              <w:top w:val="single" w:sz="4" w:space="0" w:color="auto"/>
              <w:bottom w:val="nil"/>
            </w:tcBorders>
            <w:vAlign w:val="center"/>
            <w:hideMark/>
          </w:tcPr>
          <w:p w14:paraId="4ED49AE8" w14:textId="04EE97F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hideMark/>
          </w:tcPr>
          <w:p w14:paraId="4D4799B6" w14:textId="05698EA1"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4EE0B661" w14:textId="0C1157A2"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vAlign w:val="center"/>
            <w:hideMark/>
          </w:tcPr>
          <w:p w14:paraId="24E05E29" w14:textId="77777777" w:rsidR="004F0655" w:rsidRPr="004F0655" w:rsidRDefault="004F0655" w:rsidP="004F0655">
            <w:pPr>
              <w:pStyle w:val="MDPI42tablebody"/>
              <w:rPr>
                <w:rFonts w:ascii="Book Antiqua" w:hAnsi="Book Antiqua"/>
              </w:rPr>
            </w:pPr>
          </w:p>
        </w:tc>
        <w:tc>
          <w:tcPr>
            <w:tcW w:w="1476" w:type="pct"/>
            <w:tcBorders>
              <w:top w:val="nil"/>
              <w:bottom w:val="nil"/>
            </w:tcBorders>
            <w:vAlign w:val="center"/>
            <w:hideMark/>
          </w:tcPr>
          <w:p w14:paraId="4E89203D" w14:textId="2603779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vAlign w:val="center"/>
            <w:hideMark/>
          </w:tcPr>
          <w:p w14:paraId="7DA699BA" w14:textId="796761D0"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vAlign w:val="center"/>
          </w:tcPr>
          <w:p w14:paraId="7B645F0A" w14:textId="0D3A6F20"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vAlign w:val="center"/>
            <w:hideMark/>
          </w:tcPr>
          <w:p w14:paraId="73E355FC" w14:textId="77777777" w:rsidR="004F0655" w:rsidRPr="004F0655" w:rsidRDefault="004F0655" w:rsidP="004F0655">
            <w:pPr>
              <w:pStyle w:val="MDPI42tablebody"/>
              <w:rPr>
                <w:rFonts w:ascii="Book Antiqua" w:hAnsi="Book Antiqua"/>
              </w:rPr>
            </w:pPr>
          </w:p>
        </w:tc>
        <w:tc>
          <w:tcPr>
            <w:tcW w:w="1476" w:type="pct"/>
            <w:tcBorders>
              <w:top w:val="nil"/>
              <w:bottom w:val="nil"/>
            </w:tcBorders>
            <w:vAlign w:val="center"/>
            <w:hideMark/>
          </w:tcPr>
          <w:p w14:paraId="7366A26C" w14:textId="6122A0B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vAlign w:val="center"/>
            <w:hideMark/>
          </w:tcPr>
          <w:p w14:paraId="43720F6E" w14:textId="3C8196B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vAlign w:val="center"/>
          </w:tcPr>
          <w:p w14:paraId="09C6D518" w14:textId="0CA957C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vAlign w:val="center"/>
            <w:hideMark/>
          </w:tcPr>
          <w:p w14:paraId="3C3664E6"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vAlign w:val="center"/>
            <w:hideMark/>
          </w:tcPr>
          <w:p w14:paraId="0DC9B0DC" w14:textId="472F764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hideMark/>
          </w:tcPr>
          <w:p w14:paraId="0D92B194" w14:textId="14A6C0C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4FB34372" w14:textId="7F354A0F"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vAlign w:val="center"/>
          </w:tcPr>
          <w:p w14:paraId="50C0B09C" w14:textId="22A8083A" w:rsidR="004F0655" w:rsidRPr="004F0655" w:rsidRDefault="004F0655" w:rsidP="004F0655">
            <w:pPr>
              <w:pStyle w:val="MDPI42tablebody"/>
              <w:rPr>
                <w:rFonts w:ascii="Book Antiqua" w:hAnsi="Book Antiqua"/>
              </w:rPr>
            </w:pPr>
            <w:r w:rsidRPr="004F0655">
              <w:rPr>
                <w:rFonts w:ascii="Book Antiqua" w:hAnsi="Book Antiqua"/>
              </w:rPr>
              <w:t>entrada 4</w:t>
            </w:r>
          </w:p>
        </w:tc>
        <w:tc>
          <w:tcPr>
            <w:tcW w:w="1476" w:type="pct"/>
            <w:tcBorders>
              <w:top w:val="single" w:sz="4" w:space="0" w:color="auto"/>
              <w:bottom w:val="nil"/>
            </w:tcBorders>
            <w:vAlign w:val="center"/>
          </w:tcPr>
          <w:p w14:paraId="0B443C33" w14:textId="5BCEBA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53C616BD" w14:textId="516E40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vAlign w:val="center"/>
          </w:tcPr>
          <w:p w14:paraId="716342EC" w14:textId="6D9C1F6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vAlign w:val="center"/>
          </w:tcPr>
          <w:p w14:paraId="363C43BB"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vAlign w:val="center"/>
          </w:tcPr>
          <w:p w14:paraId="40FF3234" w14:textId="2ED249A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1935C37E" w14:textId="19EDB8A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vAlign w:val="center"/>
          </w:tcPr>
          <w:p w14:paraId="3E998101" w14:textId="23EC15E8" w:rsidR="004F0655" w:rsidRPr="004F0655" w:rsidRDefault="004F0655" w:rsidP="004F0655">
            <w:pPr>
              <w:pStyle w:val="MDPI42tablebody"/>
              <w:rPr>
                <w:rFonts w:ascii="Book Antiqua" w:hAnsi="Book Antiqua"/>
              </w:rPr>
            </w:pPr>
            <w:r w:rsidRPr="004F0655">
              <w:rPr>
                <w:rFonts w:ascii="Book Antiqua" w:hAnsi="Book Antiqua"/>
              </w:rPr>
              <w:t>datos</w:t>
            </w:r>
          </w:p>
        </w:tc>
      </w:tr>
    </w:tbl>
    <w:p w14:paraId="36683F61" w14:textId="77777777" w:rsidR="004F0655" w:rsidRDefault="004F0655" w:rsidP="00005090">
      <w:pPr>
        <w:pStyle w:val="uptabNota"/>
        <w:rPr>
          <w:i/>
          <w:iCs/>
        </w:rPr>
      </w:pPr>
      <w:r w:rsidRPr="00545546">
        <w:rPr>
          <w:i/>
          <w:iCs/>
        </w:rPr>
        <w:t>Nota</w:t>
      </w:r>
      <w:r w:rsidRPr="00545546">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005090">
      <w:pPr>
        <w:pStyle w:val="puencabezado2"/>
      </w:pPr>
      <w:r w:rsidRPr="00E7572E">
        <w:t>Formato</w:t>
      </w:r>
      <w:r w:rsidRPr="007D4ADF">
        <w:t xml:space="preserve"> de los componentes matemáticos</w:t>
      </w:r>
    </w:p>
    <w:p w14:paraId="35BD595D" w14:textId="35916612" w:rsidR="002C3FD1" w:rsidRPr="007D4ADF" w:rsidRDefault="00E12BE8" w:rsidP="00005090">
      <w:pPr>
        <w:pStyle w:val="puresultadosTxt"/>
      </w:pPr>
      <w:r>
        <w:t>Para fórmulas matemáticas se debe usar el editor de ecuaciones, e</w:t>
      </w:r>
      <w:r w:rsidR="002C3FD1" w:rsidRPr="007D4ADF">
        <w:t>ste es el ejemplo 1 de una ecuación</w:t>
      </w:r>
      <w:r>
        <w:t>:</w:t>
      </w:r>
    </w:p>
    <w:p w14:paraId="3C1A2777" w14:textId="337E1CBD" w:rsidR="002C3FD1" w:rsidRPr="007D4ADF" w:rsidRDefault="002C3FD1" w:rsidP="00FC71C8">
      <w:pPr>
        <w:pStyle w:val="putextoGrl"/>
      </w:pPr>
      <w:r w:rsidRPr="007D4ADF">
        <w:t>a = 1</w:t>
      </w:r>
      <w:r w:rsidR="00FC71C8">
        <w:tab/>
      </w:r>
      <w:r w:rsidR="00FC71C8">
        <w:tab/>
      </w:r>
      <w:r w:rsidR="00FC71C8">
        <w:tab/>
      </w:r>
      <w:r w:rsidR="00FC71C8">
        <w:tab/>
      </w:r>
      <w:r w:rsidR="00FC71C8">
        <w:tab/>
      </w:r>
      <w:r w:rsidR="00FC71C8">
        <w:tab/>
      </w:r>
      <w:r w:rsidR="00FC71C8">
        <w:tab/>
      </w:r>
      <w:r w:rsidR="00FC71C8">
        <w:tab/>
      </w:r>
      <w:r w:rsidR="00FC71C8">
        <w:tab/>
      </w:r>
      <w:r w:rsidR="00FC71C8">
        <w:tab/>
      </w:r>
      <w:r w:rsidR="00FC71C8">
        <w:tab/>
        <w:t>(</w:t>
      </w:r>
      <w:r w:rsidR="00FC71C8">
        <w:fldChar w:fldCharType="begin"/>
      </w:r>
      <w:r w:rsidR="00FC71C8">
        <w:instrText xml:space="preserve"> SEQ Ecuación \* ARABIC </w:instrText>
      </w:r>
      <w:r w:rsidR="00FC71C8">
        <w:fldChar w:fldCharType="separate"/>
      </w:r>
      <w:r w:rsidR="00FC71C8">
        <w:rPr>
          <w:noProof/>
        </w:rPr>
        <w:t>1</w:t>
      </w:r>
      <w:r w:rsidR="00FC71C8">
        <w:fldChar w:fldCharType="end"/>
      </w:r>
      <w:r w:rsidR="00FC71C8">
        <w:t>)</w:t>
      </w:r>
    </w:p>
    <w:p w14:paraId="1CC78799" w14:textId="666F9E72" w:rsidR="002C3FD1" w:rsidRPr="007D4ADF" w:rsidRDefault="002C3FD1" w:rsidP="00005090">
      <w:pPr>
        <w:pStyle w:val="puresultadosTxt"/>
      </w:pPr>
      <w:r w:rsidRPr="007D4ADF">
        <w:t>Este es el ejemplo 2 de una ecuación</w:t>
      </w:r>
      <w:r w:rsidR="00E12BE8">
        <w:t>:</w:t>
      </w:r>
    </w:p>
    <w:p w14:paraId="2DA9CCA7" w14:textId="24A6E202" w:rsidR="002C3FD1" w:rsidRPr="007D4ADF" w:rsidRDefault="00170023" w:rsidP="00B12105">
      <w:pPr>
        <w:pStyle w:val="putextoGrl"/>
      </w:pPr>
      <w:r w:rsidRPr="007D4ADF">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15pt;height:54.25pt" o:ole="" o:allowoverlap="f">
            <v:imagedata r:id="rId15" o:title=""/>
          </v:shape>
          <o:OLEObject Type="Embed" ProgID="Equation.3" ShapeID="_x0000_i1025" DrawAspect="Content" ObjectID="_1829391830" r:id="rId16"/>
        </w:object>
      </w:r>
      <w:r w:rsidR="00FC71C8">
        <w:tab/>
      </w:r>
      <w:r w:rsidR="00FC71C8">
        <w:tab/>
      </w:r>
      <w:r w:rsidR="00FC71C8">
        <w:tab/>
      </w:r>
      <w:r w:rsidR="00FC71C8">
        <w:tab/>
      </w:r>
      <w:r w:rsidR="00FC71C8">
        <w:tab/>
      </w:r>
      <w:r w:rsidR="00FC71C8">
        <w:tab/>
      </w:r>
      <w:r w:rsidR="00FC71C8">
        <w:tab/>
        <w:t>(</w:t>
      </w:r>
      <w:r w:rsidR="00FC71C8">
        <w:fldChar w:fldCharType="begin"/>
      </w:r>
      <w:r w:rsidR="00FC71C8">
        <w:instrText xml:space="preserve"> SEQ Ecuación \* ARABIC </w:instrText>
      </w:r>
      <w:r w:rsidR="00FC71C8">
        <w:fldChar w:fldCharType="separate"/>
      </w:r>
      <w:r w:rsidR="00FC71C8">
        <w:rPr>
          <w:noProof/>
        </w:rPr>
        <w:t>2</w:t>
      </w:r>
      <w:r w:rsidR="00FC71C8">
        <w:fldChar w:fldCharType="end"/>
      </w:r>
      <w:r w:rsidR="00FC71C8">
        <w:t>)</w:t>
      </w:r>
    </w:p>
    <w:p w14:paraId="7FEAA616" w14:textId="77777777" w:rsidR="002C3FD1" w:rsidRPr="007D4ADF" w:rsidRDefault="002C3FD1" w:rsidP="00005090">
      <w:pPr>
        <w:pStyle w:val="puresultadosTxt"/>
      </w:pPr>
      <w:r w:rsidRPr="007D4ADF">
        <w:t>Los entornos de tipo teorema (incluidas proposiciones, lemas, corolarios, etc.) pueden formatearse como sigue:</w:t>
      </w:r>
    </w:p>
    <w:p w14:paraId="097DD66C" w14:textId="4944C235" w:rsidR="00494C03" w:rsidRPr="007D4ADF" w:rsidRDefault="00494C03" w:rsidP="00DB7C32">
      <w:pPr>
        <w:pStyle w:val="42SUBSECCIN"/>
      </w:pPr>
      <w:r w:rsidRPr="007D4ADF">
        <w:t xml:space="preserve">Formato de </w:t>
      </w:r>
      <w:r w:rsidR="004B30B4" w:rsidRPr="007D4ADF">
        <w:t>declaraciones o análisis cualitativo</w:t>
      </w:r>
    </w:p>
    <w:p w14:paraId="67F29818" w14:textId="7A9FF715" w:rsidR="002C3FD1" w:rsidRPr="007D4ADF" w:rsidRDefault="002C3FD1" w:rsidP="00005090">
      <w:pPr>
        <w:pStyle w:val="puresultadosTxt"/>
      </w:pPr>
      <w:r w:rsidRPr="00A56608">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Los ejemplos o las Observaciones utilizan el mismo formato, pero deben numerarse por separado, de modo que un documento puede contener el Teorema 1, la Observación 1 y el Ejemplo 1.</w:t>
      </w:r>
    </w:p>
    <w:p w14:paraId="0A9935D1" w14:textId="0F862783" w:rsidR="00F64880" w:rsidRPr="007D4ADF" w:rsidRDefault="00F64880" w:rsidP="00005090">
      <w:pPr>
        <w:pStyle w:val="pudiscOtrosTit"/>
      </w:pPr>
      <w:r w:rsidRPr="007D4ADF">
        <w:t>Discusi</w:t>
      </w:r>
      <w:r w:rsidR="00E85BB2">
        <w:t>ó</w:t>
      </w:r>
      <w:r w:rsidRPr="007D4ADF">
        <w:t>n</w:t>
      </w:r>
    </w:p>
    <w:p w14:paraId="07BC7A11" w14:textId="77777777" w:rsidR="00F173A3" w:rsidRDefault="00816783" w:rsidP="009C1409">
      <w:pPr>
        <w:pStyle w:val="pudiscOtrosTxt"/>
      </w:pPr>
      <w:r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7777777" w:rsidR="00F173A3" w:rsidRDefault="00736C0A" w:rsidP="009C1409">
      <w:pPr>
        <w:pStyle w:val="pudiscOtrosTxt"/>
      </w:pPr>
      <w:r w:rsidRPr="00736C0A">
        <w:lastRenderedPageBreak/>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r>
        <w:t xml:space="preserve"> </w:t>
      </w:r>
    </w:p>
    <w:p w14:paraId="10DBDB2C" w14:textId="64974486" w:rsidR="00502FB5" w:rsidRPr="007D4ADF" w:rsidRDefault="00736C0A" w:rsidP="009C1409">
      <w:pPr>
        <w:pStyle w:val="pudiscOtrosTxt"/>
      </w:pPr>
      <w:r w:rsidRPr="007D4ADF">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9C1409">
      <w:pPr>
        <w:pStyle w:val="puencabezado2"/>
      </w:pPr>
      <w:r w:rsidRPr="007D4ADF">
        <w:t>Conclusiones</w:t>
      </w:r>
    </w:p>
    <w:p w14:paraId="3C6E7AA3" w14:textId="782B7F5B" w:rsidR="005E0286" w:rsidRDefault="00736C0A" w:rsidP="009C1409">
      <w:pPr>
        <w:pStyle w:val="pudiscOtrosTxt"/>
      </w:pPr>
      <w:r w:rsidRPr="00736C0A">
        <w:t>Las conclusiones reflejan que el objetivo establecido ha sido cumplido, así como su impacto en sentido general</w:t>
      </w:r>
      <w:r>
        <w:t>,</w:t>
      </w:r>
      <w:r w:rsidRPr="00736C0A">
        <w:t xml:space="preserve"> de ellas suelen derivarse las recomendaciones. Constituyen el punto principal para futuras investigaciones, deben redactarse de manera breve y precisa.  No utilice guiones o viñetas para separar</w:t>
      </w:r>
      <w:r>
        <w:t xml:space="preserve"> conclusiones</w:t>
      </w:r>
      <w:r w:rsidRPr="00736C0A">
        <w:t>.</w:t>
      </w:r>
    </w:p>
    <w:p w14:paraId="0BD01E16" w14:textId="70DD6D0E" w:rsidR="00F173A3" w:rsidRPr="007D4ADF" w:rsidRDefault="00F173A3" w:rsidP="009C1409">
      <w:pPr>
        <w:pStyle w:val="pureferencias"/>
      </w:pPr>
      <w:r w:rsidRPr="007D4ADF">
        <w:t>Referencias</w:t>
      </w:r>
    </w:p>
    <w:p w14:paraId="58A1E6C2" w14:textId="3FCBB58D" w:rsidR="004F0655" w:rsidRPr="007D4ADF" w:rsidRDefault="004F0655" w:rsidP="009C1409">
      <w:pPr>
        <w:pStyle w:val="putextoGrl"/>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17" w:anchor="1" w:history="1">
        <w:r w:rsidRPr="006C6703">
          <w:rPr>
            <w:rStyle w:val="Hyperlink"/>
            <w:b/>
            <w:bCs/>
            <w:i/>
            <w:iCs/>
          </w:rPr>
          <w:t xml:space="preserve">American </w:t>
        </w:r>
        <w:proofErr w:type="spellStart"/>
        <w:r w:rsidRPr="006C6703">
          <w:rPr>
            <w:rStyle w:val="Hyperlink"/>
            <w:b/>
            <w:bCs/>
            <w:i/>
            <w:iCs/>
          </w:rPr>
          <w:t>Psychological</w:t>
        </w:r>
        <w:proofErr w:type="spellEnd"/>
        <w:r w:rsidRPr="006C6703">
          <w:rPr>
            <w:rStyle w:val="Hyperlink"/>
            <w:b/>
            <w:bCs/>
            <w:i/>
            <w:iCs/>
          </w:rPr>
          <w:t xml:space="preserve"> </w:t>
        </w:r>
        <w:proofErr w:type="spellStart"/>
        <w:r w:rsidRPr="006C6703">
          <w:rPr>
            <w:rStyle w:val="Hyperlink"/>
            <w:b/>
            <w:bCs/>
            <w:i/>
            <w:iCs/>
          </w:rPr>
          <w:t>Association</w:t>
        </w:r>
        <w:proofErr w:type="spellEnd"/>
        <w:r w:rsidRPr="006C6703">
          <w:rPr>
            <w:rStyle w:val="Hyperlink"/>
            <w:b/>
            <w:bCs/>
            <w:i/>
            <w:iCs/>
          </w:rPr>
          <w:t>, 7 a. edición (APA)</w:t>
        </w:r>
      </w:hyperlink>
      <w:r w:rsidR="00B12105">
        <w:t>.</w:t>
      </w:r>
      <w:r w:rsidRPr="006C6703">
        <w:rPr>
          <w:rStyle w:val="Hyperlink"/>
          <w:u w:val="none"/>
        </w:rPr>
        <w:t xml:space="preserve"> </w:t>
      </w:r>
      <w:r w:rsidR="00B12105">
        <w:t>Ut</w:t>
      </w:r>
      <w:r w:rsidRPr="00523FBD">
        <w:t>ili</w:t>
      </w:r>
      <w:r w:rsidR="00B12105">
        <w:t xml:space="preserve">ce </w:t>
      </w:r>
      <w:r w:rsidRPr="00523FBD">
        <w:t xml:space="preserve">un software de gestión de referencias bibliográficas (Mendeley, Zotero o </w:t>
      </w:r>
      <w:proofErr w:type="spellStart"/>
      <w:r w:rsidRPr="00523FBD">
        <w:t>EndNote</w:t>
      </w:r>
      <w:proofErr w:type="spellEnd"/>
      <w:r w:rsidRPr="00523FBD">
        <w:t>)</w:t>
      </w:r>
      <w:r w:rsidR="00EC4082">
        <w:t xml:space="preserve">, se recomienda usar un manual de estilo, como el de la </w:t>
      </w:r>
      <w:hyperlink r:id="rId18" w:history="1">
        <w:r w:rsidR="00EC4082" w:rsidRPr="00EC4082">
          <w:rPr>
            <w:rStyle w:val="Hyperlink"/>
            <w:b/>
            <w:bCs/>
            <w:i/>
            <w:iCs/>
          </w:rPr>
          <w:t>Revista Comunicar</w:t>
        </w:r>
      </w:hyperlink>
      <w:r>
        <w:t>;</w:t>
      </w:r>
      <w:r w:rsidRPr="00523FBD">
        <w:t xml:space="preserve"> y</w:t>
      </w:r>
      <w:r>
        <w:t>,</w:t>
      </w:r>
      <w:r w:rsidRPr="00523FBD">
        <w:t xml:space="preserve"> </w:t>
      </w:r>
      <w:r>
        <w:t xml:space="preserve">siempre que sea posible, </w:t>
      </w:r>
      <w:r w:rsidRPr="00523FBD">
        <w:t>debe proporcionar direcciones DOI</w:t>
      </w:r>
      <w:r w:rsidR="00F2087E">
        <w:t xml:space="preserve">, URL </w:t>
      </w:r>
      <w:r w:rsidRPr="00523FBD">
        <w:t xml:space="preserve">u otro identificador digital </w:t>
      </w:r>
      <w:r>
        <w:t>válido</w:t>
      </w:r>
      <w:r w:rsidRPr="00523FBD">
        <w:t>.</w:t>
      </w:r>
    </w:p>
    <w:p w14:paraId="20C00276" w14:textId="61DA519F" w:rsidR="00F173A3" w:rsidRPr="0060625E" w:rsidRDefault="00F173A3" w:rsidP="0060625E">
      <w:pPr>
        <w:ind w:left="567" w:hanging="567"/>
        <w:jc w:val="both"/>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0060625E" w:rsidRPr="0060625E">
        <w:rPr>
          <w:rFonts w:ascii="Book Antiqua" w:hAnsi="Book Antiqua"/>
        </w:rPr>
        <w:t>https://doi.org/10.1186/2193-9020-3-18</w:t>
      </w:r>
    </w:p>
    <w:p w14:paraId="012B3E97" w14:textId="31358236" w:rsidR="00F173A3" w:rsidRPr="007D4ADF" w:rsidRDefault="00F173A3" w:rsidP="00F173A3">
      <w:pPr>
        <w:ind w:left="567" w:hanging="567"/>
        <w:rPr>
          <w:rFonts w:ascii="Book Antiqua" w:hAnsi="Book Antiqua"/>
        </w:rPr>
      </w:pPr>
      <w:r w:rsidRPr="00384ABD">
        <w:rPr>
          <w:rFonts w:ascii="Book Antiqua" w:hAnsi="Book Antiqua"/>
          <w:lang w:val="en-US"/>
        </w:rPr>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sidR="0060625E">
        <w:rPr>
          <w:rFonts w:ascii="Book Antiqua" w:hAnsi="Book Antiqua"/>
        </w:rPr>
        <w:t>https://doi.org/</w:t>
      </w:r>
      <w:r w:rsidRPr="007D4ADF">
        <w:rPr>
          <w:rFonts w:ascii="Book Antiqua" w:hAnsi="Book Antiqua"/>
        </w:rPr>
        <w:t>10.5678/wxyz1234</w:t>
      </w:r>
    </w:p>
    <w:p w14:paraId="37C1B9F9" w14:textId="0546C306" w:rsidR="00F173A3" w:rsidRPr="007D4ADF" w:rsidRDefault="00F173A3" w:rsidP="00F173A3">
      <w:pPr>
        <w:ind w:left="567" w:hanging="567"/>
        <w:jc w:val="both"/>
      </w:pPr>
      <w:r w:rsidRPr="007D4ADF">
        <w:rPr>
          <w:rFonts w:ascii="Book Antiqua" w:hAnsi="Book Antiqua"/>
        </w:rPr>
        <w:t xml:space="preserve">García, R. M., </w:t>
      </w:r>
      <w:r w:rsidRPr="00384ABD">
        <w:rPr>
          <w:rFonts w:ascii="Book Antiqua" w:hAnsi="Book Antiqua"/>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sidR="0060625E">
        <w:rPr>
          <w:rFonts w:ascii="Book Antiqua" w:hAnsi="Book Antiqua"/>
        </w:rPr>
        <w:t>https://doi.org/</w:t>
      </w:r>
      <w:r w:rsidRPr="007D4ADF">
        <w:rPr>
          <w:rFonts w:ascii="Book Antiqua" w:hAnsi="Book Antiqua"/>
        </w:rPr>
        <w:t>10.9876/abcd5678</w:t>
      </w:r>
    </w:p>
    <w:p w14:paraId="69568AAD" w14:textId="5A8612A0" w:rsidR="005E0286" w:rsidRPr="007D4ADF" w:rsidRDefault="005E0286" w:rsidP="00E85BB2">
      <w:pPr>
        <w:pStyle w:val="2SECCIN"/>
      </w:pPr>
      <w:r w:rsidRPr="007D4ADF">
        <w:t>Patentes</w:t>
      </w:r>
    </w:p>
    <w:p w14:paraId="58D07FEE" w14:textId="5D50CD95" w:rsidR="00100458" w:rsidRPr="007D4ADF" w:rsidRDefault="00201832" w:rsidP="006C6703">
      <w:pPr>
        <w:pStyle w:val="3PRRAFO"/>
      </w:pPr>
      <w:r w:rsidRPr="007D4ADF">
        <w:t xml:space="preserve">Esta sección </w:t>
      </w:r>
      <w:r w:rsidR="005E1DEF">
        <w:t>es opcional</w:t>
      </w:r>
      <w:r w:rsidRPr="007D4ADF">
        <w:t>, puede añadirse si existen patentes derivadas del trabajo descrito en este manuscrito.</w:t>
      </w:r>
    </w:p>
    <w:p w14:paraId="3E8A2CA2" w14:textId="63C9A5E2" w:rsidR="005E1DEF" w:rsidRDefault="00176EC7" w:rsidP="005E1DEF">
      <w:pPr>
        <w:pStyle w:val="2SECCIN"/>
      </w:pPr>
      <w:r w:rsidRPr="007D4ADF">
        <w:t>Financiación</w:t>
      </w:r>
    </w:p>
    <w:p w14:paraId="1BE64E34" w14:textId="1EA0DF62" w:rsidR="00100458" w:rsidRPr="007D4ADF" w:rsidRDefault="00104F85" w:rsidP="006C6703">
      <w:pPr>
        <w:pStyle w:val="3PRRAFO"/>
      </w:pPr>
      <w:r w:rsidRPr="00104F85">
        <w:t xml:space="preserve">Los artículos que derivan de proyectos financiados deben </w:t>
      </w:r>
      <w:r w:rsidR="006B3936">
        <w:t>indicar</w:t>
      </w:r>
      <w:r w:rsidRPr="00104F85">
        <w:t xml:space="preserve"> la entidad </w:t>
      </w:r>
      <w:r w:rsidR="006B3936">
        <w:t>que financió la investigación</w:t>
      </w:r>
      <w:r w:rsidRPr="00104F85">
        <w:t>, incluyendo número de contrato, convenio o resolución</w:t>
      </w:r>
      <w:r w:rsidR="00736C0A">
        <w:t xml:space="preserve">, por favor añada: </w:t>
      </w:r>
      <w:r w:rsidR="00736C0A" w:rsidRPr="007D4ADF">
        <w:t xml:space="preserve">"Esta investigación fue financiada por NOMBRE DEL FINANCIADOR, </w:t>
      </w:r>
      <w:r w:rsidR="006B3936">
        <w:t xml:space="preserve">número de </w:t>
      </w:r>
      <w:r w:rsidR="00736C0A" w:rsidRPr="007D4ADF">
        <w:lastRenderedPageBreak/>
        <w:t>subvención</w:t>
      </w:r>
      <w:r w:rsidR="006B3936">
        <w:t xml:space="preserve">, </w:t>
      </w:r>
      <w:r w:rsidR="006B3936" w:rsidRPr="00104F85">
        <w:t>contrato, convenio o resolución</w:t>
      </w:r>
      <w:r w:rsidR="00736C0A" w:rsidRPr="007D4ADF">
        <w:t xml:space="preserve"> XXX"</w:t>
      </w:r>
      <w:r w:rsidRPr="00104F85">
        <w:t>. De lo contrario, señalar</w:t>
      </w:r>
      <w:r w:rsidR="00736C0A">
        <w:t>:</w:t>
      </w:r>
      <w:r w:rsidRPr="00104F85">
        <w:t xml:space="preserve"> </w:t>
      </w:r>
      <w:r w:rsidR="00176EC7" w:rsidRPr="007D4ADF">
        <w:t>"Esta investigación no recibió financiación externa"</w:t>
      </w:r>
      <w:r w:rsidR="00736C0A">
        <w:t>.</w:t>
      </w:r>
    </w:p>
    <w:p w14:paraId="09D44E1C" w14:textId="3B92BF22" w:rsidR="005E1DEF" w:rsidRDefault="00A90616" w:rsidP="005E1DEF">
      <w:pPr>
        <w:pStyle w:val="2SECCIN"/>
      </w:pPr>
      <w:r w:rsidRPr="007D4ADF">
        <w:t xml:space="preserve">Declaración de consentimiento informado </w:t>
      </w:r>
    </w:p>
    <w:p w14:paraId="25AF5CB6" w14:textId="15F2E55C" w:rsidR="00A90616" w:rsidRPr="007D4ADF" w:rsidRDefault="00A90616" w:rsidP="00EC4082">
      <w:pPr>
        <w:pStyle w:val="3PRRAFO"/>
      </w:pPr>
      <w:r w:rsidRPr="007D4ADF">
        <w:t xml:space="preserve">Todo artículo de investigación que describa un estudio con seres humanos debe contener esta declaración. Añada "Se obtuvo el consentimiento </w:t>
      </w:r>
      <w:r w:rsidRPr="00EC4082">
        <w:t>informado</w:t>
      </w:r>
      <w:r w:rsidRPr="007D4ADF">
        <w:t xml:space="preserve"> de todos los sujetos que participaron en el estudio". O "Se renunció al consentimiento del paciente debido a una </w:t>
      </w:r>
      <w:r w:rsidR="00C52689" w:rsidRPr="007D4ADF">
        <w:t xml:space="preserve">razón </w:t>
      </w:r>
      <w:r w:rsidRPr="007D4ADF">
        <w:t>(proporcione una justificación detallada)". O "No procede" para los estudios en los que no participen seres humanos. También puede optar por excluir esta declaración si el estudio no incluyó seres humanos.</w:t>
      </w:r>
    </w:p>
    <w:p w14:paraId="0E99C37E" w14:textId="538473E7" w:rsidR="0040736B" w:rsidRPr="007D4ADF" w:rsidRDefault="00A90616" w:rsidP="00EC4082">
      <w:pPr>
        <w:pStyle w:val="3PRRAFO"/>
      </w:pPr>
      <w:r w:rsidRPr="007D4ADF">
        <w:t>Debe obtenerse el consentimiento informado por escrito para la publicación de los pacientes participantes que puedan ser identificados (incluso por los propios pacientes). Indique "Se ha obtenido el consentimiento informado por escrito de los pacientes para publicar este artículo" si procede.</w:t>
      </w:r>
    </w:p>
    <w:p w14:paraId="06C43C96" w14:textId="77777777" w:rsidR="005E1DEF" w:rsidRDefault="007B3FB0" w:rsidP="005E1DEF">
      <w:pPr>
        <w:pStyle w:val="2SECCIN"/>
      </w:pPr>
      <w:r w:rsidRPr="007D4ADF">
        <w:t>Agradecimientos</w:t>
      </w:r>
    </w:p>
    <w:p w14:paraId="1C771C90" w14:textId="31B1A2ED" w:rsidR="007B3FB0" w:rsidRPr="007D4ADF" w:rsidRDefault="007B3FB0" w:rsidP="00EC4082">
      <w:pPr>
        <w:pStyle w:val="3PRRAFO"/>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5E1DEF">
      <w:pPr>
        <w:pStyle w:val="2SECCIN"/>
      </w:pPr>
      <w:r w:rsidRPr="007D4ADF">
        <w:t>Conflictos de intereses</w:t>
      </w:r>
    </w:p>
    <w:p w14:paraId="732F10BA" w14:textId="596C77CA" w:rsidR="00085A43" w:rsidRDefault="007B3FB0" w:rsidP="00EC4082">
      <w:pPr>
        <w:pStyle w:val="3PRRAFO"/>
      </w:pPr>
      <w:r w:rsidRPr="007D4ADF">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136B88A1" w14:textId="77777777" w:rsidR="00227AE9" w:rsidRDefault="00227AE9" w:rsidP="00227AE9">
      <w:pPr>
        <w:pStyle w:val="2SECCIN"/>
      </w:pPr>
      <w:r w:rsidRPr="00227AE9">
        <w:t>Contribución de los autores</w:t>
      </w:r>
    </w:p>
    <w:p w14:paraId="313C7100" w14:textId="75EE049E" w:rsidR="00227AE9" w:rsidRPr="00F173A3" w:rsidRDefault="0060625E" w:rsidP="00EC4082">
      <w:pPr>
        <w:pStyle w:val="3PRRAFO"/>
      </w:pPr>
      <w:r w:rsidRPr="0060625E">
        <w:rPr>
          <w:lang w:val="es-MX"/>
        </w:rPr>
        <w:t xml:space="preserve">Indicar la contribución de cada uno de los autores </w:t>
      </w:r>
      <w:r>
        <w:rPr>
          <w:lang w:val="es-MX"/>
        </w:rPr>
        <w:t xml:space="preserve">(utilizando sólo iniciales de nombres y apellidos) </w:t>
      </w:r>
      <w:r w:rsidRPr="0060625E">
        <w:rPr>
          <w:lang w:val="es-MX"/>
        </w:rPr>
        <w:t xml:space="preserve">según la taxonomía de roles para la contribución de autoría </w:t>
      </w:r>
      <w:proofErr w:type="spellStart"/>
      <w:r w:rsidRPr="0060625E">
        <w:rPr>
          <w:color w:val="000000"/>
          <w:lang w:val="es-MX"/>
        </w:rPr>
        <w:t>CRediT</w:t>
      </w:r>
      <w:proofErr w:type="spellEnd"/>
      <w:r w:rsidRPr="0060625E">
        <w:rPr>
          <w:color w:val="000000"/>
          <w:lang w:val="es-MX"/>
        </w:rPr>
        <w:t xml:space="preserve"> (</w:t>
      </w:r>
      <w:proofErr w:type="spellStart"/>
      <w:r>
        <w:fldChar w:fldCharType="begin"/>
      </w:r>
      <w:r>
        <w:instrText>HYPERLINK "https://credit.niso.org/"</w:instrText>
      </w:r>
      <w:r>
        <w:fldChar w:fldCharType="separate"/>
      </w:r>
      <w:r w:rsidRPr="0060625E">
        <w:rPr>
          <w:rStyle w:val="Hyperlink"/>
          <w:lang w:val="es-MX"/>
        </w:rPr>
        <w:t>Contributor</w:t>
      </w:r>
      <w:proofErr w:type="spellEnd"/>
      <w:r w:rsidRPr="0060625E">
        <w:rPr>
          <w:rStyle w:val="Hyperlink"/>
          <w:lang w:val="es-MX"/>
        </w:rPr>
        <w:t xml:space="preserve"> Roles </w:t>
      </w:r>
      <w:proofErr w:type="spellStart"/>
      <w:r w:rsidRPr="0060625E">
        <w:rPr>
          <w:rStyle w:val="Hyperlink"/>
          <w:lang w:val="es-MX"/>
        </w:rPr>
        <w:t>Taxonomy</w:t>
      </w:r>
      <w:proofErr w:type="spellEnd"/>
      <w:r>
        <w:fldChar w:fldCharType="end"/>
      </w:r>
      <w:r w:rsidRPr="0060625E">
        <w:rPr>
          <w:color w:val="000000"/>
          <w:lang w:val="es-MX"/>
        </w:rPr>
        <w:t xml:space="preserve">) </w:t>
      </w:r>
      <w:r w:rsidR="00EC4082">
        <w:rPr>
          <w:color w:val="000000"/>
          <w:lang w:val="es-MX"/>
        </w:rPr>
        <w:t>de la</w:t>
      </w:r>
      <w:r w:rsidRPr="0060625E">
        <w:rPr>
          <w:color w:val="000000"/>
          <w:lang w:val="es-MX"/>
        </w:rPr>
        <w:t xml:space="preserve"> NISO. Por ejemplo:</w:t>
      </w:r>
      <w:r>
        <w:rPr>
          <w:color w:val="000000"/>
          <w:lang w:val="es-MX"/>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 xml:space="preserve">Adquisición de </w:t>
          </w:r>
          <w:r w:rsidR="0059717C">
            <w:lastRenderedPageBreak/>
            <w:t>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Content>
          <w:r w:rsidR="004F0655" w:rsidRPr="005F7683">
            <w:rPr>
              <w:rStyle w:val="PlaceholderText"/>
            </w:rPr>
            <w:t xml:space="preserve">Elija un </w:t>
          </w:r>
          <w:r w:rsidR="004F0655">
            <w:rPr>
              <w:rStyle w:val="PlaceholderText"/>
            </w:rPr>
            <w:t>r</w:t>
          </w:r>
          <w:r w:rsidR="004F0655" w:rsidRPr="0060625E">
            <w:rPr>
              <w:rStyle w:val="PlaceholderText"/>
            </w:rPr>
            <w:t>ol de colaborador</w:t>
          </w:r>
        </w:sdtContent>
      </w:sdt>
      <w:r w:rsidR="004F0655">
        <w:t xml:space="preserve">; </w:t>
      </w:r>
      <w:proofErr w:type="spellStart"/>
      <w:r w:rsidR="004F0655">
        <w:t>etc</w:t>
      </w:r>
      <w:proofErr w:type="spellEnd"/>
      <w:r w:rsidR="004F0655">
        <w:t>…</w:t>
      </w:r>
    </w:p>
    <w:sectPr w:rsidR="00227AE9" w:rsidRPr="00F173A3" w:rsidSect="00DF38A7">
      <w:headerReference w:type="even" r:id="rId19"/>
      <w:headerReference w:type="default" r:id="rId20"/>
      <w:footerReference w:type="default" r:id="rId21"/>
      <w:pgSz w:w="11907" w:h="16840" w:code="9"/>
      <w:pgMar w:top="1134" w:right="1418" w:bottom="993" w:left="1701" w:header="567"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D08E" w14:textId="77777777" w:rsidR="00863571" w:rsidRDefault="00863571" w:rsidP="00837ABE">
      <w:pPr>
        <w:spacing w:after="0" w:line="240" w:lineRule="auto"/>
      </w:pPr>
      <w:r>
        <w:separator/>
      </w:r>
    </w:p>
  </w:endnote>
  <w:endnote w:type="continuationSeparator" w:id="0">
    <w:p w14:paraId="457899AF" w14:textId="77777777" w:rsidR="00863571" w:rsidRDefault="00863571"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altName w:val="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31437C"/>
      <w:tblLook w:val="04A0" w:firstRow="1" w:lastRow="0" w:firstColumn="1" w:lastColumn="0" w:noHBand="0" w:noVBand="1"/>
    </w:tblPr>
    <w:tblGrid>
      <w:gridCol w:w="4389"/>
      <w:gridCol w:w="4389"/>
    </w:tblGrid>
    <w:tr w:rsidR="00EC4082" w:rsidRPr="00EC4082" w14:paraId="26B3E26A" w14:textId="77777777" w:rsidTr="00ED7A9D">
      <w:tc>
        <w:tcPr>
          <w:tcW w:w="4389" w:type="dxa"/>
          <w:shd w:val="clear" w:color="auto" w:fill="4C3434"/>
          <w:vAlign w:val="center"/>
        </w:tcPr>
        <w:p w14:paraId="0AE0F93F" w14:textId="392E4963" w:rsidR="00C9202B" w:rsidRPr="0060327A" w:rsidRDefault="00000000" w:rsidP="00586AA2">
          <w:pPr>
            <w:pStyle w:val="Footer"/>
            <w:rPr>
              <w:color w:val="FFFFFF" w:themeColor="background1"/>
            </w:rPr>
          </w:pPr>
          <w:sdt>
            <w:sdtPr>
              <w:rPr>
                <w:rFonts w:ascii="Book Antiqua" w:hAnsi="Book Antiqua" w:cs="Calibri"/>
                <w:color w:val="FFFFFF" w:themeColor="background1"/>
                <w:kern w:val="0"/>
                <w:sz w:val="18"/>
                <w:szCs w:val="18"/>
                <w:lang w:val="es-ES"/>
                <w14:ligatures w14:val="none"/>
              </w:rPr>
              <w:alias w:val="Dirección de correo electrónico de la compañía"/>
              <w:tag w:val=""/>
              <w:id w:val="-1863893333"/>
              <w:placeholder>
                <w:docPart w:val="E8702062913944A89A9D87320DFA7F5D"/>
              </w:placeholder>
              <w:dataBinding w:prefixMappings="xmlns:ns0='http://schemas.microsoft.com/office/2006/coverPageProps' " w:xpath="/ns0:CoverPageProperties[1]/ns0:CompanyEmail[1]" w:storeItemID="{55AF091B-3C7A-41E3-B477-F2FDAA23CFDA}"/>
              <w:text/>
            </w:sdtPr>
            <w:sdtContent>
              <w:r w:rsidR="00ED7A9D">
                <w:rPr>
                  <w:rFonts w:ascii="Book Antiqua" w:hAnsi="Book Antiqua" w:cs="Calibri"/>
                  <w:color w:val="FFFFFF" w:themeColor="background1"/>
                  <w:kern w:val="0"/>
                  <w:sz w:val="18"/>
                  <w:szCs w:val="18"/>
                  <w:lang w:val="es-ES"/>
                  <w14:ligatures w14:val="none"/>
                </w:rPr>
                <w:t>pucso</w:t>
              </w:r>
              <w:r w:rsidR="00C9202B" w:rsidRPr="0060327A">
                <w:rPr>
                  <w:rFonts w:ascii="Book Antiqua" w:hAnsi="Book Antiqua" w:cs="Calibri"/>
                  <w:color w:val="FFFFFF" w:themeColor="background1"/>
                  <w:kern w:val="0"/>
                  <w:sz w:val="18"/>
                  <w:szCs w:val="18"/>
                  <w:lang w:val="es-ES"/>
                  <w14:ligatures w14:val="none"/>
                </w:rPr>
                <w:t>@uncp.edu.pe</w:t>
              </w:r>
            </w:sdtContent>
          </w:sdt>
        </w:p>
      </w:tc>
      <w:tc>
        <w:tcPr>
          <w:tcW w:w="4389" w:type="dxa"/>
          <w:shd w:val="clear" w:color="auto" w:fill="4C3434"/>
          <w:vAlign w:val="center"/>
        </w:tcPr>
        <w:p w14:paraId="73C6A4F9" w14:textId="14BD6A35" w:rsidR="00C9202B" w:rsidRPr="0060327A" w:rsidRDefault="00C9202B" w:rsidP="00586AA2">
          <w:pPr>
            <w:pStyle w:val="Footer"/>
            <w:jc w:val="right"/>
            <w:rPr>
              <w:rFonts w:ascii="Book Antiqua" w:hAnsi="Book Antiqua"/>
              <w:color w:val="FFFFFF" w:themeColor="background1"/>
            </w:rPr>
          </w:pPr>
          <w:r w:rsidRPr="0060327A">
            <w:rPr>
              <w:rFonts w:ascii="Book Antiqua" w:hAnsi="Book Antiqua"/>
              <w:color w:val="FFFFFF" w:themeColor="background1"/>
              <w:sz w:val="18"/>
              <w:szCs w:val="18"/>
            </w:rPr>
            <w:fldChar w:fldCharType="begin"/>
          </w:r>
          <w:r w:rsidRPr="0060327A">
            <w:rPr>
              <w:rFonts w:ascii="Book Antiqua" w:hAnsi="Book Antiqua"/>
              <w:color w:val="FFFFFF" w:themeColor="background1"/>
              <w:sz w:val="18"/>
              <w:szCs w:val="18"/>
            </w:rPr>
            <w:instrText>PAGE   \* MERGEFORMAT</w:instrText>
          </w:r>
          <w:r w:rsidRPr="0060327A">
            <w:rPr>
              <w:rFonts w:ascii="Book Antiqua" w:hAnsi="Book Antiqua"/>
              <w:color w:val="FFFFFF" w:themeColor="background1"/>
              <w:sz w:val="18"/>
              <w:szCs w:val="18"/>
            </w:rPr>
            <w:fldChar w:fldCharType="separate"/>
          </w:r>
          <w:r w:rsidRPr="0060327A">
            <w:rPr>
              <w:rFonts w:ascii="Book Antiqua" w:hAnsi="Book Antiqua"/>
              <w:color w:val="FFFFFF" w:themeColor="background1"/>
              <w:sz w:val="18"/>
              <w:szCs w:val="18"/>
            </w:rPr>
            <w:t>1</w:t>
          </w:r>
          <w:r w:rsidRPr="0060327A">
            <w:rPr>
              <w:rFonts w:ascii="Book Antiqua" w:hAnsi="Book Antiqua"/>
              <w:color w:val="FFFFFF" w:themeColor="background1"/>
              <w:sz w:val="18"/>
              <w:szCs w:val="18"/>
            </w:rPr>
            <w:fldChar w:fldCharType="end"/>
          </w:r>
        </w:p>
      </w:tc>
    </w:tr>
  </w:tbl>
  <w:p w14:paraId="7BE31C64" w14:textId="77777777" w:rsidR="00355880" w:rsidRPr="00DF38A7" w:rsidRDefault="00355880" w:rsidP="00DF38A7">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6638" w14:textId="77777777" w:rsidR="00863571" w:rsidRDefault="00863571" w:rsidP="00837ABE">
      <w:pPr>
        <w:spacing w:after="0" w:line="240" w:lineRule="auto"/>
      </w:pPr>
      <w:r>
        <w:separator/>
      </w:r>
    </w:p>
  </w:footnote>
  <w:footnote w:type="continuationSeparator" w:id="0">
    <w:p w14:paraId="25525E0E" w14:textId="77777777" w:rsidR="00863571" w:rsidRDefault="00863571"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Pr>
      <w:pStyle w:val="Header"/>
    </w:pPr>
  </w:p>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816"/>
      <w:gridCol w:w="3962"/>
    </w:tblGrid>
    <w:tr w:rsidR="005830BB" w:rsidRPr="005830BB" w14:paraId="51AF2618" w14:textId="77777777" w:rsidTr="006F18E8">
      <w:tc>
        <w:tcPr>
          <w:tcW w:w="2743" w:type="pct"/>
        </w:tcPr>
        <w:p w14:paraId="27F8237D" w14:textId="03FAB207" w:rsidR="005830BB" w:rsidRPr="005830BB" w:rsidRDefault="00000000" w:rsidP="00694687">
          <w:pPr>
            <w:pStyle w:val="Header"/>
            <w:tabs>
              <w:tab w:val="clear" w:pos="4680"/>
              <w:tab w:val="clear" w:pos="9360"/>
            </w:tabs>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Content>
              <w:r w:rsidR="007C1C50">
                <w:rPr>
                  <w:rFonts w:ascii="Book Antiqua" w:hAnsi="Book Antiqua"/>
                  <w:b/>
                  <w:bCs/>
                  <w:color w:val="31437C"/>
                  <w:sz w:val="18"/>
                  <w:szCs w:val="18"/>
                </w:rPr>
                <w:t>Plantilla de envío</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Content>
              <w:r w:rsidR="00ED7A9D">
                <w:rPr>
                  <w:rFonts w:ascii="Book Antiqua" w:hAnsi="Book Antiqua"/>
                  <w:b/>
                  <w:color w:val="31437C"/>
                  <w:sz w:val="18"/>
                  <w:szCs w:val="18"/>
                </w:rPr>
                <w:t>PUCSO</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pStyle w:val="Header"/>
            <w:tabs>
              <w:tab w:val="clear" w:pos="4680"/>
              <w:tab w:val="clear" w:pos="9360"/>
            </w:tabs>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Style w:val="Hyperlink"/>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pStyle w:val="Header"/>
            <w:tabs>
              <w:tab w:val="clear" w:pos="4680"/>
              <w:tab w:val="clear" w:pos="9360"/>
            </w:tabs>
            <w:rPr>
              <w:rStyle w:val="Hyperlink"/>
              <w:rFonts w:ascii="Book Antiqua" w:hAnsi="Book Antiqua"/>
              <w:b/>
              <w:bCs/>
              <w:color w:val="31437C"/>
              <w:sz w:val="18"/>
              <w:szCs w:val="18"/>
              <w:u w:val="none"/>
            </w:rPr>
          </w:pPr>
          <w:hyperlink r:id="rId2" w:history="1">
            <w:r w:rsidRPr="00F63470">
              <w:rPr>
                <w:rStyle w:val="Hyperlink"/>
                <w:rFonts w:ascii="Book Antiqua" w:hAnsi="Book Antiqua"/>
                <w:b/>
                <w:bCs/>
                <w:color w:val="31437C"/>
                <w:sz w:val="18"/>
                <w:szCs w:val="18"/>
                <w:u w:val="none"/>
              </w:rPr>
              <w:t>https://revistas.uncp.edu.pe/index.php/prospectiva</w:t>
            </w:r>
          </w:hyperlink>
        </w:p>
      </w:tc>
      <w:tc>
        <w:tcPr>
          <w:tcW w:w="2257" w:type="pct"/>
        </w:tcPr>
        <w:p w14:paraId="2C5582BA" w14:textId="77777777" w:rsidR="005830BB" w:rsidRPr="005830BB" w:rsidRDefault="00000000" w:rsidP="00523735">
          <w:pPr>
            <w:pStyle w:val="Header"/>
            <w:tabs>
              <w:tab w:val="clear" w:pos="4680"/>
              <w:tab w:val="clear" w:pos="9360"/>
            </w:tabs>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4FB0" w14:textId="77777777" w:rsidR="00FB18D0" w:rsidRDefault="005E49D0" w:rsidP="00FB18D0">
    <w:pPr>
      <w:pStyle w:val="NoSpacing"/>
      <w:jc w:val="center"/>
      <w:rPr>
        <w:rFonts w:ascii="Book Antiqua" w:hAnsi="Book Antiqua"/>
        <w:sz w:val="22"/>
      </w:rPr>
    </w:pPr>
    <w:r w:rsidRPr="005E49D0">
      <w:rPr>
        <w:rFonts w:ascii="Book Antiqua" w:hAnsi="Book Antiqua"/>
        <w:sz w:val="22"/>
      </w:rPr>
      <w:t>Plantilla de envío</w:t>
    </w:r>
  </w:p>
  <w:p w14:paraId="012A36A5" w14:textId="1BB06751" w:rsidR="005E49D0" w:rsidRPr="005E49D0" w:rsidRDefault="005E49D0" w:rsidP="005E49D0">
    <w:pPr>
      <w:pStyle w:val="NoSpacing"/>
      <w:rPr>
        <w:rFonts w:ascii="Book Antiqua" w:hAnsi="Book Antiqua"/>
        <w:sz w:val="22"/>
      </w:rPr>
    </w:pPr>
    <w:r w:rsidRPr="005E49D0">
      <w:rPr>
        <w:rFonts w:ascii="Book Antiqua" w:hAnsi="Book Antiqua"/>
        <w:sz w:val="22"/>
      </w:rPr>
      <w:t xml:space="preserve">https://revistas.uncp.edu.pe/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C39A5CB0"/>
    <w:lvl w:ilvl="0" w:tplc="DC3201A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A2266"/>
    <w:multiLevelType w:val="hybridMultilevel"/>
    <w:tmpl w:val="FBE05EFC"/>
    <w:lvl w:ilvl="0" w:tplc="6324EEA6">
      <w:start w:val="1"/>
      <w:numFmt w:val="decimal"/>
      <w:pStyle w:val="6NUMERACIN"/>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2B7A2CFA"/>
    <w:multiLevelType w:val="multilevel"/>
    <w:tmpl w:val="1FD8079C"/>
    <w:lvl w:ilvl="0">
      <w:start w:val="1"/>
      <w:numFmt w:val="lowerLetter"/>
      <w:pStyle w:val="pulist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4C32ED4"/>
    <w:multiLevelType w:val="hybridMultilevel"/>
    <w:tmpl w:val="12E8C058"/>
    <w:lvl w:ilvl="0" w:tplc="6690008A">
      <w:start w:val="1"/>
      <w:numFmt w:val="bullet"/>
      <w:pStyle w:val="5VIETA"/>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7"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AE047A7"/>
    <w:multiLevelType w:val="multilevel"/>
    <w:tmpl w:val="61EAD2BE"/>
    <w:lvl w:ilvl="0">
      <w:start w:val="1"/>
      <w:numFmt w:val="decimal"/>
      <w:pStyle w:val="1TTULO"/>
      <w:lvlText w:val="%1."/>
      <w:lvlJc w:val="left"/>
      <w:pPr>
        <w:ind w:left="360" w:hanging="360"/>
      </w:pPr>
      <w:rPr>
        <w:rFonts w:hint="default"/>
      </w:rPr>
    </w:lvl>
    <w:lvl w:ilvl="1">
      <w:start w:val="1"/>
      <w:numFmt w:val="decimal"/>
      <w:pStyle w:val="42SUBSECCIN"/>
      <w:lvlText w:val="%1.%2."/>
      <w:lvlJc w:val="left"/>
      <w:pPr>
        <w:ind w:left="792" w:hanging="432"/>
      </w:pPr>
    </w:lvl>
    <w:lvl w:ilvl="2">
      <w:start w:val="1"/>
      <w:numFmt w:val="decimal"/>
      <w:pStyle w:val="43SUBSECC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493610">
    <w:abstractNumId w:val="8"/>
  </w:num>
  <w:num w:numId="2" w16cid:durableId="2072654344">
    <w:abstractNumId w:val="6"/>
  </w:num>
  <w:num w:numId="3" w16cid:durableId="332726704">
    <w:abstractNumId w:val="5"/>
  </w:num>
  <w:num w:numId="4" w16cid:durableId="1684045297">
    <w:abstractNumId w:val="3"/>
  </w:num>
  <w:num w:numId="5" w16cid:durableId="1963729193">
    <w:abstractNumId w:val="1"/>
  </w:num>
  <w:num w:numId="6" w16cid:durableId="2124105682">
    <w:abstractNumId w:val="7"/>
  </w:num>
  <w:num w:numId="7" w16cid:durableId="604776013">
    <w:abstractNumId w:val="4"/>
  </w:num>
  <w:num w:numId="8" w16cid:durableId="1623270005">
    <w:abstractNumId w:val="1"/>
  </w:num>
  <w:num w:numId="9" w16cid:durableId="1994066310">
    <w:abstractNumId w:val="0"/>
  </w:num>
  <w:num w:numId="10" w16cid:durableId="735862385">
    <w:abstractNumId w:val="3"/>
  </w:num>
  <w:num w:numId="11" w16cid:durableId="153491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05090"/>
    <w:rsid w:val="00011E69"/>
    <w:rsid w:val="00022E8B"/>
    <w:rsid w:val="000317C7"/>
    <w:rsid w:val="00033321"/>
    <w:rsid w:val="000343A3"/>
    <w:rsid w:val="000444A7"/>
    <w:rsid w:val="000736DA"/>
    <w:rsid w:val="000832BF"/>
    <w:rsid w:val="00085A43"/>
    <w:rsid w:val="000865B4"/>
    <w:rsid w:val="00095CA1"/>
    <w:rsid w:val="00097B3A"/>
    <w:rsid w:val="000A65FD"/>
    <w:rsid w:val="000A753D"/>
    <w:rsid w:val="000B343D"/>
    <w:rsid w:val="000C08F0"/>
    <w:rsid w:val="000D7295"/>
    <w:rsid w:val="000F2AB9"/>
    <w:rsid w:val="00100458"/>
    <w:rsid w:val="00104B8A"/>
    <w:rsid w:val="00104F85"/>
    <w:rsid w:val="0012712A"/>
    <w:rsid w:val="00140D87"/>
    <w:rsid w:val="00152DEC"/>
    <w:rsid w:val="00155A30"/>
    <w:rsid w:val="00164AA6"/>
    <w:rsid w:val="001661F4"/>
    <w:rsid w:val="00170023"/>
    <w:rsid w:val="00174941"/>
    <w:rsid w:val="00176EC7"/>
    <w:rsid w:val="00186BA0"/>
    <w:rsid w:val="001958E6"/>
    <w:rsid w:val="00197EAB"/>
    <w:rsid w:val="001A2BA3"/>
    <w:rsid w:val="001B30A3"/>
    <w:rsid w:val="001B5EB2"/>
    <w:rsid w:val="001B6011"/>
    <w:rsid w:val="001C1974"/>
    <w:rsid w:val="001D004C"/>
    <w:rsid w:val="00201832"/>
    <w:rsid w:val="002070C5"/>
    <w:rsid w:val="00216172"/>
    <w:rsid w:val="00217366"/>
    <w:rsid w:val="00222075"/>
    <w:rsid w:val="002233A5"/>
    <w:rsid w:val="00223DC1"/>
    <w:rsid w:val="00226184"/>
    <w:rsid w:val="00227AE9"/>
    <w:rsid w:val="00244B51"/>
    <w:rsid w:val="00247ECA"/>
    <w:rsid w:val="002514D5"/>
    <w:rsid w:val="002A5165"/>
    <w:rsid w:val="002C3FD1"/>
    <w:rsid w:val="002E04F0"/>
    <w:rsid w:val="00305EC1"/>
    <w:rsid w:val="003232FE"/>
    <w:rsid w:val="003418B3"/>
    <w:rsid w:val="00355880"/>
    <w:rsid w:val="00384ABD"/>
    <w:rsid w:val="0040736B"/>
    <w:rsid w:val="00415FB9"/>
    <w:rsid w:val="00441C1E"/>
    <w:rsid w:val="00461C79"/>
    <w:rsid w:val="00465803"/>
    <w:rsid w:val="004852D5"/>
    <w:rsid w:val="00494C03"/>
    <w:rsid w:val="004B30B4"/>
    <w:rsid w:val="004F0655"/>
    <w:rsid w:val="00502FB5"/>
    <w:rsid w:val="00520319"/>
    <w:rsid w:val="00523735"/>
    <w:rsid w:val="00523FBD"/>
    <w:rsid w:val="00543EB5"/>
    <w:rsid w:val="00545546"/>
    <w:rsid w:val="00581448"/>
    <w:rsid w:val="005830BB"/>
    <w:rsid w:val="00583BC0"/>
    <w:rsid w:val="00586AA2"/>
    <w:rsid w:val="0059717C"/>
    <w:rsid w:val="005A06AF"/>
    <w:rsid w:val="005A0F29"/>
    <w:rsid w:val="005A1444"/>
    <w:rsid w:val="005A2BD3"/>
    <w:rsid w:val="005A601D"/>
    <w:rsid w:val="005B3D84"/>
    <w:rsid w:val="005C2C0F"/>
    <w:rsid w:val="005C5ABF"/>
    <w:rsid w:val="005E0286"/>
    <w:rsid w:val="005E1DEF"/>
    <w:rsid w:val="005E49D0"/>
    <w:rsid w:val="005E5FAC"/>
    <w:rsid w:val="0060327A"/>
    <w:rsid w:val="00605CBD"/>
    <w:rsid w:val="0060625E"/>
    <w:rsid w:val="00616C9B"/>
    <w:rsid w:val="00676C24"/>
    <w:rsid w:val="00680FC4"/>
    <w:rsid w:val="0068620B"/>
    <w:rsid w:val="00694687"/>
    <w:rsid w:val="0069471D"/>
    <w:rsid w:val="006A7088"/>
    <w:rsid w:val="006B1360"/>
    <w:rsid w:val="006B3936"/>
    <w:rsid w:val="006C6703"/>
    <w:rsid w:val="006E1368"/>
    <w:rsid w:val="006F105F"/>
    <w:rsid w:val="006F18E8"/>
    <w:rsid w:val="006F4CC7"/>
    <w:rsid w:val="00713289"/>
    <w:rsid w:val="00714BC4"/>
    <w:rsid w:val="007249FE"/>
    <w:rsid w:val="0073615D"/>
    <w:rsid w:val="00736C0A"/>
    <w:rsid w:val="007427C3"/>
    <w:rsid w:val="0075398D"/>
    <w:rsid w:val="00755813"/>
    <w:rsid w:val="00757DD7"/>
    <w:rsid w:val="00760AD0"/>
    <w:rsid w:val="00792C38"/>
    <w:rsid w:val="00793015"/>
    <w:rsid w:val="0079617C"/>
    <w:rsid w:val="007A23C1"/>
    <w:rsid w:val="007B3FB0"/>
    <w:rsid w:val="007B629D"/>
    <w:rsid w:val="007C1C50"/>
    <w:rsid w:val="007C41F3"/>
    <w:rsid w:val="007C6191"/>
    <w:rsid w:val="007D2285"/>
    <w:rsid w:val="007D2C11"/>
    <w:rsid w:val="007D4ADF"/>
    <w:rsid w:val="00805B82"/>
    <w:rsid w:val="00816783"/>
    <w:rsid w:val="00837ABE"/>
    <w:rsid w:val="008408CD"/>
    <w:rsid w:val="00850BED"/>
    <w:rsid w:val="00856586"/>
    <w:rsid w:val="00861661"/>
    <w:rsid w:val="00863571"/>
    <w:rsid w:val="00870EDD"/>
    <w:rsid w:val="00871826"/>
    <w:rsid w:val="00894082"/>
    <w:rsid w:val="008F3D07"/>
    <w:rsid w:val="008F53AC"/>
    <w:rsid w:val="008F5B76"/>
    <w:rsid w:val="009045F8"/>
    <w:rsid w:val="00927CE2"/>
    <w:rsid w:val="00933333"/>
    <w:rsid w:val="00937636"/>
    <w:rsid w:val="0094626B"/>
    <w:rsid w:val="0098085F"/>
    <w:rsid w:val="00982E94"/>
    <w:rsid w:val="00990070"/>
    <w:rsid w:val="009913A2"/>
    <w:rsid w:val="009A28AE"/>
    <w:rsid w:val="009A3846"/>
    <w:rsid w:val="009B2E8E"/>
    <w:rsid w:val="009C1409"/>
    <w:rsid w:val="009D3A1D"/>
    <w:rsid w:val="00A110DB"/>
    <w:rsid w:val="00A36734"/>
    <w:rsid w:val="00A56608"/>
    <w:rsid w:val="00A76C18"/>
    <w:rsid w:val="00A82676"/>
    <w:rsid w:val="00A83793"/>
    <w:rsid w:val="00A90616"/>
    <w:rsid w:val="00AB2935"/>
    <w:rsid w:val="00AB5248"/>
    <w:rsid w:val="00AD7D55"/>
    <w:rsid w:val="00B12105"/>
    <w:rsid w:val="00B1684E"/>
    <w:rsid w:val="00B45A0E"/>
    <w:rsid w:val="00B47804"/>
    <w:rsid w:val="00B51584"/>
    <w:rsid w:val="00B6170C"/>
    <w:rsid w:val="00B63F37"/>
    <w:rsid w:val="00B72457"/>
    <w:rsid w:val="00BE2132"/>
    <w:rsid w:val="00C02F2D"/>
    <w:rsid w:val="00C03BAE"/>
    <w:rsid w:val="00C07A66"/>
    <w:rsid w:val="00C114EF"/>
    <w:rsid w:val="00C2185E"/>
    <w:rsid w:val="00C23A4F"/>
    <w:rsid w:val="00C52689"/>
    <w:rsid w:val="00C7059C"/>
    <w:rsid w:val="00C723B2"/>
    <w:rsid w:val="00C7394D"/>
    <w:rsid w:val="00C9202B"/>
    <w:rsid w:val="00CA7A6F"/>
    <w:rsid w:val="00CB6314"/>
    <w:rsid w:val="00D205A1"/>
    <w:rsid w:val="00D30673"/>
    <w:rsid w:val="00D44CE6"/>
    <w:rsid w:val="00D769AC"/>
    <w:rsid w:val="00DA1B04"/>
    <w:rsid w:val="00DA5C6D"/>
    <w:rsid w:val="00DB11DC"/>
    <w:rsid w:val="00DB525A"/>
    <w:rsid w:val="00DB7C32"/>
    <w:rsid w:val="00DF38A7"/>
    <w:rsid w:val="00DF4C17"/>
    <w:rsid w:val="00DF767B"/>
    <w:rsid w:val="00DF7967"/>
    <w:rsid w:val="00E03A31"/>
    <w:rsid w:val="00E12BE8"/>
    <w:rsid w:val="00E24809"/>
    <w:rsid w:val="00E53B4F"/>
    <w:rsid w:val="00E569F0"/>
    <w:rsid w:val="00E66877"/>
    <w:rsid w:val="00E7572E"/>
    <w:rsid w:val="00E82B9C"/>
    <w:rsid w:val="00E85BB2"/>
    <w:rsid w:val="00EA46A1"/>
    <w:rsid w:val="00EB21AF"/>
    <w:rsid w:val="00EB667F"/>
    <w:rsid w:val="00EC4082"/>
    <w:rsid w:val="00ED7A9D"/>
    <w:rsid w:val="00EE0E58"/>
    <w:rsid w:val="00EE24FD"/>
    <w:rsid w:val="00EE4B76"/>
    <w:rsid w:val="00F032E3"/>
    <w:rsid w:val="00F133E1"/>
    <w:rsid w:val="00F173A3"/>
    <w:rsid w:val="00F2087E"/>
    <w:rsid w:val="00F31D41"/>
    <w:rsid w:val="00F32BAD"/>
    <w:rsid w:val="00F54E27"/>
    <w:rsid w:val="00F63470"/>
    <w:rsid w:val="00F64880"/>
    <w:rsid w:val="00F7377E"/>
    <w:rsid w:val="00F85E9E"/>
    <w:rsid w:val="00FA41BF"/>
    <w:rsid w:val="00FA5F77"/>
    <w:rsid w:val="00FB18D0"/>
    <w:rsid w:val="00FC2AB1"/>
    <w:rsid w:val="00FC71C8"/>
    <w:rsid w:val="00FD589A"/>
    <w:rsid w:val="00FE3863"/>
  </w:rsids>
  <m:mathPr>
    <m:mathFont m:val="Cambria Math"/>
    <m:brkBin m:val="before"/>
    <m:brkBinSub m:val="--"/>
    <m:smallFrac m:val="0"/>
    <m:dispDef/>
    <m:lMargin m:val="0"/>
    <m:rMargin m:val="0"/>
    <m:defJc m:val="centerGroup"/>
    <m:wrapIndent m:val="1440"/>
    <m:intLim m:val="subSup"/>
    <m:naryLim m:val="undOvr"/>
  </m:mathPr>
  <w:themeFontLang w:val="es-P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Abstract-head"/>
    <w:next w:val="Normal"/>
    <w:link w:val="Els-Abstract-headCar"/>
    <w:rsid w:val="00755813"/>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ffiliation">
    <w:name w:val="Els-Affiliation"/>
    <w:next w:val="Els-Abstract-head"/>
    <w:rsid w:val="00755813"/>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keywords">
    <w:name w:val="Els-keywords"/>
    <w:next w:val="Normal"/>
    <w:rsid w:val="00755813"/>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styleId="ListParagraph">
    <w:name w:val="List Paragraph"/>
    <w:basedOn w:val="Normal"/>
    <w:link w:val="ListParagraphChar"/>
    <w:uiPriority w:val="34"/>
    <w:qFormat/>
    <w:rsid w:val="00D205A1"/>
    <w:pPr>
      <w:ind w:left="720"/>
      <w:contextualSpacing/>
    </w:pPr>
  </w:style>
  <w:style w:type="paragraph" w:styleId="Caption">
    <w:name w:val="caption"/>
    <w:basedOn w:val="Normal"/>
    <w:next w:val="Normal"/>
    <w:link w:val="CaptionChar"/>
    <w:uiPriority w:val="35"/>
    <w:unhideWhenUsed/>
    <w:qFormat/>
    <w:rsid w:val="00AD7D55"/>
    <w:pPr>
      <w:spacing w:after="200" w:line="240" w:lineRule="auto"/>
    </w:pPr>
    <w:rPr>
      <w:rFonts w:ascii="Book Antiqua" w:hAnsi="Book Antiqua"/>
      <w:iCs/>
      <w:szCs w:val="18"/>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83BC0"/>
  </w:style>
  <w:style w:type="paragraph" w:styleId="Bibliography">
    <w:name w:val="Bibliography"/>
    <w:basedOn w:val="Normal"/>
    <w:next w:val="Normal"/>
    <w:uiPriority w:val="37"/>
    <w:unhideWhenUsed/>
    <w:rsid w:val="001C1974"/>
    <w:pPr>
      <w:spacing w:after="0" w:line="480" w:lineRule="auto"/>
      <w:ind w:left="720" w:hanging="720"/>
    </w:pPr>
  </w:style>
  <w:style w:type="paragraph" w:customStyle="1" w:styleId="1TTULO">
    <w:name w:val="1.TÍTULO"/>
    <w:basedOn w:val="ListParagraph"/>
    <w:link w:val="1TTULOCar"/>
    <w:rsid w:val="00DB525A"/>
    <w:pPr>
      <w:numPr>
        <w:numId w:val="1"/>
      </w:numPr>
      <w:spacing w:after="240" w:line="240" w:lineRule="auto"/>
      <w:ind w:left="283" w:hanging="357"/>
      <w:contextualSpacing w:val="0"/>
      <w:outlineLvl w:val="0"/>
    </w:pPr>
    <w:rPr>
      <w:rFonts w:ascii="Arial Narrow" w:hAnsi="Arial Narrow"/>
      <w:b/>
      <w:bCs/>
      <w:sz w:val="24"/>
      <w:szCs w:val="24"/>
    </w:rPr>
  </w:style>
  <w:style w:type="character" w:customStyle="1" w:styleId="ListParagraphChar">
    <w:name w:val="List Paragraph Char"/>
    <w:basedOn w:val="DefaultParagraphFont"/>
    <w:link w:val="ListParagraph"/>
    <w:uiPriority w:val="34"/>
    <w:rsid w:val="00DB525A"/>
  </w:style>
  <w:style w:type="character" w:customStyle="1" w:styleId="1TTULOCar">
    <w:name w:val="1.TÍTULO Car"/>
    <w:basedOn w:val="ListParagraphChar"/>
    <w:link w:val="1TTULO"/>
    <w:rsid w:val="00DB525A"/>
    <w:rPr>
      <w:rFonts w:ascii="Arial Narrow" w:hAnsi="Arial Narrow"/>
      <w:b/>
      <w:bCs/>
      <w:sz w:val="24"/>
      <w:szCs w:val="24"/>
    </w:rPr>
  </w:style>
  <w:style w:type="paragraph" w:styleId="Header">
    <w:name w:val="header"/>
    <w:basedOn w:val="Normal"/>
    <w:link w:val="HeaderChar"/>
    <w:uiPriority w:val="99"/>
    <w:unhideWhenUsed/>
    <w:rsid w:val="0083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BE"/>
  </w:style>
  <w:style w:type="paragraph" w:styleId="Footer">
    <w:name w:val="footer"/>
    <w:basedOn w:val="Normal"/>
    <w:link w:val="FooterChar"/>
    <w:uiPriority w:val="99"/>
    <w:unhideWhenUsed/>
    <w:rsid w:val="0083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BE"/>
  </w:style>
  <w:style w:type="paragraph" w:styleId="NoSpacing">
    <w:name w:val="No Spacing"/>
    <w:aliases w:val="Resumen"/>
    <w:link w:val="NoSpacingChar"/>
    <w:uiPriority w:val="1"/>
    <w:qFormat/>
    <w:rsid w:val="00837ABE"/>
    <w:pPr>
      <w:spacing w:after="0" w:line="240" w:lineRule="auto"/>
      <w:jc w:val="both"/>
    </w:pPr>
    <w:rPr>
      <w:rFonts w:ascii="Baskerville Old Face" w:hAnsi="Baskerville Old Face"/>
      <w:kern w:val="0"/>
      <w:sz w:val="24"/>
      <w14:ligatures w14:val="none"/>
    </w:rPr>
  </w:style>
  <w:style w:type="character" w:styleId="Hyperlink">
    <w:name w:val="Hyperlink"/>
    <w:basedOn w:val="DefaultParagraphFont"/>
    <w:uiPriority w:val="99"/>
    <w:unhideWhenUsed/>
    <w:rsid w:val="007C1C50"/>
    <w:rPr>
      <w:color w:val="auto"/>
      <w:u w:val="single"/>
    </w:rPr>
  </w:style>
  <w:style w:type="character" w:customStyle="1" w:styleId="NoSpacingChar">
    <w:name w:val="No Spacing Char"/>
    <w:aliases w:val="Resumen Char"/>
    <w:basedOn w:val="DefaultParagraphFont"/>
    <w:link w:val="NoSpacing"/>
    <w:uiPriority w:val="1"/>
    <w:rsid w:val="00837ABE"/>
    <w:rPr>
      <w:rFonts w:ascii="Baskerville Old Face" w:hAnsi="Baskerville Old Face"/>
      <w:kern w:val="0"/>
      <w:sz w:val="24"/>
      <w14:ligatures w14:val="none"/>
    </w:rPr>
  </w:style>
  <w:style w:type="character" w:styleId="PlaceholderText">
    <w:name w:val="Placeholder Text"/>
    <w:basedOn w:val="DefaultParagraphFont"/>
    <w:uiPriority w:val="99"/>
    <w:rsid w:val="00837ABE"/>
    <w:rPr>
      <w:color w:val="808080"/>
    </w:rPr>
  </w:style>
  <w:style w:type="paragraph" w:customStyle="1" w:styleId="1NORMAL">
    <w:name w:val="1.NORMAL"/>
    <w:basedOn w:val="3PRRAFO"/>
    <w:link w:val="1NORMALCar"/>
    <w:rsid w:val="00E7572E"/>
  </w:style>
  <w:style w:type="paragraph" w:customStyle="1" w:styleId="3PRRAFO">
    <w:name w:val="3.PÁRRAFO"/>
    <w:basedOn w:val="Normal"/>
    <w:link w:val="3PRRAFOCar"/>
    <w:qFormat/>
    <w:rsid w:val="006C6703"/>
    <w:pPr>
      <w:spacing w:after="120" w:line="360" w:lineRule="auto"/>
      <w:jc w:val="both"/>
    </w:pPr>
    <w:rPr>
      <w:rFonts w:ascii="Book Antiqua" w:hAnsi="Book Antiqua"/>
    </w:rPr>
  </w:style>
  <w:style w:type="character" w:customStyle="1" w:styleId="1NORMALCar">
    <w:name w:val="1.NORMAL Car"/>
    <w:basedOn w:val="ListParagraphChar"/>
    <w:link w:val="1NORMAL"/>
    <w:rsid w:val="00E7572E"/>
    <w:rPr>
      <w:rFonts w:ascii="Book Antiqua" w:hAnsi="Book Antiqua"/>
    </w:rPr>
  </w:style>
  <w:style w:type="paragraph" w:customStyle="1" w:styleId="41SECCIN">
    <w:name w:val="4.1.SECCIÓN"/>
    <w:basedOn w:val="1TTULO"/>
    <w:link w:val="41SECCINCar"/>
    <w:qFormat/>
    <w:rsid w:val="00DA1B04"/>
    <w:pPr>
      <w:spacing w:before="120" w:after="120"/>
    </w:pPr>
    <w:rPr>
      <w:rFonts w:ascii="Book Antiqua" w:hAnsi="Book Antiqua"/>
    </w:rPr>
  </w:style>
  <w:style w:type="character" w:customStyle="1" w:styleId="3PRRAFOCar">
    <w:name w:val="3.PÁRRAFO Car"/>
    <w:basedOn w:val="DefaultParagraphFont"/>
    <w:link w:val="3PRRAFO"/>
    <w:rsid w:val="006C6703"/>
    <w:rPr>
      <w:rFonts w:ascii="Book Antiqua" w:hAnsi="Book Antiqua"/>
    </w:rPr>
  </w:style>
  <w:style w:type="paragraph" w:customStyle="1" w:styleId="42SUBSECCIN">
    <w:name w:val="4.2.SUBSECCIÓN"/>
    <w:basedOn w:val="ListParagraph"/>
    <w:link w:val="42SUBSECCINCar"/>
    <w:qFormat/>
    <w:rsid w:val="00DB7C32"/>
    <w:pPr>
      <w:numPr>
        <w:ilvl w:val="1"/>
        <w:numId w:val="1"/>
      </w:numPr>
      <w:spacing w:before="120" w:after="120" w:line="240" w:lineRule="auto"/>
      <w:ind w:left="567" w:hanging="567"/>
      <w:contextualSpacing w:val="0"/>
    </w:pPr>
    <w:rPr>
      <w:rFonts w:ascii="Book Antiqua" w:hAnsi="Book Antiqua"/>
      <w:b/>
      <w:bCs/>
      <w:sz w:val="24"/>
      <w:szCs w:val="24"/>
    </w:rPr>
  </w:style>
  <w:style w:type="character" w:customStyle="1" w:styleId="41SECCINCar">
    <w:name w:val="4.1.SECCIÓN Car"/>
    <w:basedOn w:val="1TTULOCar"/>
    <w:link w:val="41SECCIN"/>
    <w:rsid w:val="00DA1B04"/>
    <w:rPr>
      <w:rFonts w:ascii="Book Antiqua" w:hAnsi="Book Antiqua"/>
      <w:b/>
      <w:bCs/>
      <w:sz w:val="24"/>
      <w:szCs w:val="24"/>
    </w:rPr>
  </w:style>
  <w:style w:type="paragraph" w:customStyle="1" w:styleId="43SUBSECCIN">
    <w:name w:val="4.3.SUBSECCIÓN"/>
    <w:basedOn w:val="ListParagraph"/>
    <w:link w:val="43SUBSECCINCar"/>
    <w:rsid w:val="00C114EF"/>
    <w:pPr>
      <w:numPr>
        <w:ilvl w:val="2"/>
        <w:numId w:val="1"/>
      </w:numPr>
      <w:spacing w:after="120" w:line="240" w:lineRule="auto"/>
      <w:ind w:left="1276" w:hanging="646"/>
      <w:contextualSpacing w:val="0"/>
    </w:pPr>
    <w:rPr>
      <w:rFonts w:ascii="Book Antiqua" w:hAnsi="Book Antiqua"/>
      <w:b/>
      <w:bCs/>
      <w:sz w:val="24"/>
      <w:szCs w:val="24"/>
    </w:rPr>
  </w:style>
  <w:style w:type="character" w:customStyle="1" w:styleId="42SUBSECCINCar">
    <w:name w:val="4.2.SUBSECCIÓN Car"/>
    <w:basedOn w:val="ListParagraphChar"/>
    <w:link w:val="42SUBSECCIN"/>
    <w:rsid w:val="00DB7C32"/>
    <w:rPr>
      <w:rFonts w:ascii="Book Antiqua" w:hAnsi="Book Antiqua"/>
      <w:b/>
      <w:bCs/>
      <w:sz w:val="24"/>
      <w:szCs w:val="24"/>
    </w:rPr>
  </w:style>
  <w:style w:type="paragraph" w:customStyle="1" w:styleId="7FUENTE">
    <w:name w:val="7.FUENTE"/>
    <w:basedOn w:val="ListParagraph"/>
    <w:link w:val="7FUENTECar"/>
    <w:qFormat/>
    <w:rsid w:val="00E7572E"/>
    <w:pPr>
      <w:spacing w:after="240" w:line="240" w:lineRule="auto"/>
      <w:ind w:left="0"/>
    </w:pPr>
    <w:rPr>
      <w:rFonts w:ascii="Book Antiqua" w:hAnsi="Book Antiqua"/>
      <w:i/>
      <w:iCs/>
      <w:sz w:val="20"/>
      <w:szCs w:val="20"/>
    </w:rPr>
  </w:style>
  <w:style w:type="character" w:customStyle="1" w:styleId="43SUBSECCINCar">
    <w:name w:val="4.3.SUBSECCIÓN Car"/>
    <w:basedOn w:val="ListParagraphChar"/>
    <w:link w:val="43SUBSECCIN"/>
    <w:rsid w:val="00C114EF"/>
    <w:rPr>
      <w:rFonts w:ascii="Book Antiqua" w:hAnsi="Book Antiqua"/>
      <w:b/>
      <w:bCs/>
      <w:sz w:val="24"/>
      <w:szCs w:val="24"/>
    </w:rPr>
  </w:style>
  <w:style w:type="paragraph" w:customStyle="1" w:styleId="5FIGURA">
    <w:name w:val="5.FIGURA"/>
    <w:basedOn w:val="6TABLA"/>
    <w:link w:val="5FIGURACar"/>
    <w:qFormat/>
    <w:rsid w:val="00FA5F77"/>
  </w:style>
  <w:style w:type="character" w:customStyle="1" w:styleId="7FUENTECar">
    <w:name w:val="7.FUENTE Car"/>
    <w:basedOn w:val="ListParagraphChar"/>
    <w:link w:val="7FUENTE"/>
    <w:rsid w:val="00E7572E"/>
    <w:rPr>
      <w:rFonts w:ascii="Book Antiqua" w:hAnsi="Book Antiqua"/>
      <w:i/>
      <w:iCs/>
      <w:sz w:val="20"/>
      <w:szCs w:val="20"/>
    </w:rPr>
  </w:style>
  <w:style w:type="paragraph" w:customStyle="1" w:styleId="6TABLA">
    <w:name w:val="6.TABLA"/>
    <w:basedOn w:val="Caption"/>
    <w:link w:val="6TABLACar"/>
    <w:qFormat/>
    <w:rsid w:val="004F0655"/>
    <w:pPr>
      <w:keepNext/>
      <w:spacing w:before="120" w:after="0"/>
      <w:jc w:val="both"/>
    </w:pPr>
    <w:rPr>
      <w:i/>
      <w:iCs w:val="0"/>
      <w:sz w:val="20"/>
      <w:szCs w:val="16"/>
    </w:rPr>
  </w:style>
  <w:style w:type="character" w:customStyle="1" w:styleId="CaptionChar">
    <w:name w:val="Caption Char"/>
    <w:basedOn w:val="DefaultParagraphFont"/>
    <w:link w:val="Caption"/>
    <w:uiPriority w:val="35"/>
    <w:rsid w:val="00AD7D55"/>
    <w:rPr>
      <w:rFonts w:ascii="Book Antiqua" w:hAnsi="Book Antiqua"/>
      <w:iCs/>
      <w:szCs w:val="18"/>
    </w:rPr>
  </w:style>
  <w:style w:type="character" w:customStyle="1" w:styleId="5FIGURACar">
    <w:name w:val="5.FIGURA Car"/>
    <w:basedOn w:val="CaptionChar"/>
    <w:link w:val="5FIGURA"/>
    <w:rsid w:val="00FA5F77"/>
    <w:rPr>
      <w:rFonts w:ascii="Book Antiqua" w:hAnsi="Book Antiqua"/>
      <w:i/>
      <w:iCs w:val="0"/>
      <w:sz w:val="20"/>
      <w:szCs w:val="16"/>
    </w:rPr>
  </w:style>
  <w:style w:type="paragraph" w:customStyle="1" w:styleId="2NORMAL">
    <w:name w:val="2.NORMAL"/>
    <w:basedOn w:val="ListParagraph"/>
    <w:link w:val="2NORMALCar"/>
    <w:rsid w:val="00FC2AB1"/>
    <w:pPr>
      <w:spacing w:after="120" w:line="240" w:lineRule="auto"/>
      <w:ind w:left="851"/>
      <w:contextualSpacing w:val="0"/>
      <w:jc w:val="both"/>
    </w:pPr>
    <w:rPr>
      <w:rFonts w:ascii="Book Antiqua" w:hAnsi="Book Antiqua"/>
    </w:rPr>
  </w:style>
  <w:style w:type="character" w:customStyle="1" w:styleId="6TABLACar">
    <w:name w:val="6.TABLA Car"/>
    <w:basedOn w:val="CaptionChar"/>
    <w:link w:val="6TABLA"/>
    <w:rsid w:val="004F0655"/>
    <w:rPr>
      <w:rFonts w:ascii="Book Antiqua" w:hAnsi="Book Antiqua"/>
      <w:i/>
      <w:iCs w:val="0"/>
      <w:sz w:val="20"/>
      <w:szCs w:val="16"/>
    </w:rPr>
  </w:style>
  <w:style w:type="paragraph" w:customStyle="1" w:styleId="3NORMAL">
    <w:name w:val="3.NORMAL"/>
    <w:basedOn w:val="ListParagraph"/>
    <w:link w:val="3NORMALCar"/>
    <w:rsid w:val="00FC2AB1"/>
    <w:pPr>
      <w:spacing w:before="120" w:after="120" w:line="240" w:lineRule="auto"/>
      <w:ind w:left="1276"/>
      <w:contextualSpacing w:val="0"/>
    </w:pPr>
    <w:rPr>
      <w:rFonts w:ascii="Book Antiqua" w:hAnsi="Book Antiqua"/>
    </w:rPr>
  </w:style>
  <w:style w:type="character" w:customStyle="1" w:styleId="2NORMALCar">
    <w:name w:val="2.NORMAL Car"/>
    <w:basedOn w:val="ListParagraphChar"/>
    <w:link w:val="2NORMAL"/>
    <w:rsid w:val="00FC2AB1"/>
    <w:rPr>
      <w:rFonts w:ascii="Book Antiqua" w:hAnsi="Book Antiqua"/>
    </w:rPr>
  </w:style>
  <w:style w:type="paragraph" w:customStyle="1" w:styleId="2SECCIN">
    <w:name w:val="2.SECCIÓN"/>
    <w:basedOn w:val="Els-Abstract-head"/>
    <w:link w:val="2SECCINCar"/>
    <w:qFormat/>
    <w:rsid w:val="005E1DEF"/>
    <w:pPr>
      <w:spacing w:before="120" w:after="120"/>
      <w:outlineLvl w:val="0"/>
    </w:pPr>
    <w:rPr>
      <w:rFonts w:ascii="Book Antiqua" w:hAnsi="Book Antiqua"/>
      <w:sz w:val="24"/>
      <w:szCs w:val="28"/>
      <w:lang w:val="es-PE"/>
    </w:rPr>
  </w:style>
  <w:style w:type="character" w:customStyle="1" w:styleId="3NORMALCar">
    <w:name w:val="3.NORMAL Car"/>
    <w:basedOn w:val="ListParagraphChar"/>
    <w:link w:val="3NORMAL"/>
    <w:rsid w:val="00FC2AB1"/>
    <w:rPr>
      <w:rFonts w:ascii="Book Antiqua" w:hAnsi="Book Antiqua"/>
    </w:rPr>
  </w:style>
  <w:style w:type="paragraph" w:styleId="FootnoteText">
    <w:name w:val="footnote text"/>
    <w:basedOn w:val="Normal"/>
    <w:link w:val="FootnoteTextChar"/>
    <w:uiPriority w:val="99"/>
    <w:unhideWhenUsed/>
    <w:rsid w:val="00C52689"/>
    <w:pPr>
      <w:spacing w:after="0" w:line="240" w:lineRule="auto"/>
    </w:pPr>
    <w:rPr>
      <w:rFonts w:ascii="Arial" w:eastAsia="Times New Roman" w:hAnsi="Arial" w:cs="Times New Roman"/>
      <w:kern w:val="0"/>
      <w:sz w:val="20"/>
      <w:szCs w:val="20"/>
      <w:lang w:eastAsia="es-ES"/>
      <w14:ligatures w14:val="none"/>
    </w:rPr>
  </w:style>
  <w:style w:type="character" w:customStyle="1" w:styleId="Els-Abstract-headCar">
    <w:name w:val="Els-Abstract-head Car"/>
    <w:basedOn w:val="DefaultParagraphFont"/>
    <w:link w:val="Els-Abstract-head"/>
    <w:rsid w:val="005E1DEF"/>
    <w:rPr>
      <w:rFonts w:ascii="Times New Roman" w:eastAsia="SimSun" w:hAnsi="Times New Roman" w:cs="Times New Roman"/>
      <w:b/>
      <w:kern w:val="0"/>
      <w:sz w:val="18"/>
      <w:szCs w:val="20"/>
      <w:lang w:val="en-US"/>
      <w14:ligatures w14:val="none"/>
    </w:rPr>
  </w:style>
  <w:style w:type="character" w:customStyle="1" w:styleId="2SECCINCar">
    <w:name w:val="2.SECCIÓN Car"/>
    <w:basedOn w:val="Els-Abstract-headCar"/>
    <w:link w:val="2SECCIN"/>
    <w:rsid w:val="005E1DEF"/>
    <w:rPr>
      <w:rFonts w:ascii="Book Antiqua" w:eastAsia="SimSun" w:hAnsi="Book Antiqua" w:cs="Times New Roman"/>
      <w:b/>
      <w:kern w:val="0"/>
      <w:sz w:val="24"/>
      <w:szCs w:val="28"/>
      <w:lang w:val="en-US"/>
      <w14:ligatures w14:val="none"/>
    </w:rPr>
  </w:style>
  <w:style w:type="character" w:customStyle="1" w:styleId="FootnoteTextChar">
    <w:name w:val="Footnote Text Char"/>
    <w:basedOn w:val="DefaultParagraphFont"/>
    <w:link w:val="FootnoteText"/>
    <w:uiPriority w:val="99"/>
    <w:rsid w:val="00C52689"/>
    <w:rPr>
      <w:rFonts w:ascii="Arial" w:eastAsia="Times New Roman" w:hAnsi="Arial" w:cs="Times New Roman"/>
      <w:kern w:val="0"/>
      <w:sz w:val="20"/>
      <w:szCs w:val="20"/>
      <w:lang w:eastAsia="es-ES"/>
      <w14:ligatures w14:val="none"/>
    </w:rPr>
  </w:style>
  <w:style w:type="character" w:styleId="FootnoteReference">
    <w:name w:val="footnote reference"/>
    <w:basedOn w:val="DefaultParagraphFont"/>
    <w:uiPriority w:val="99"/>
    <w:semiHidden/>
    <w:unhideWhenUsed/>
    <w:rsid w:val="00C52689"/>
    <w:rPr>
      <w:vertAlign w:val="superscript"/>
    </w:r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5VIETA">
    <w:name w:val="5.VIÑETA"/>
    <w:basedOn w:val="ListParagraph"/>
    <w:link w:val="5VIETACar"/>
    <w:qFormat/>
    <w:rsid w:val="00DB7C32"/>
    <w:pPr>
      <w:numPr>
        <w:numId w:val="4"/>
      </w:numPr>
      <w:spacing w:after="0" w:line="240" w:lineRule="auto"/>
      <w:ind w:left="142" w:hanging="142"/>
    </w:pPr>
    <w:rPr>
      <w:rFonts w:ascii="Book Antiqua" w:hAnsi="Book Antiqua"/>
    </w:rPr>
  </w:style>
  <w:style w:type="paragraph" w:customStyle="1" w:styleId="6NUMERACIN">
    <w:name w:val="6.NUMERACIÓN"/>
    <w:basedOn w:val="ListParagraph"/>
    <w:link w:val="6NUMERACINCar"/>
    <w:qFormat/>
    <w:rsid w:val="006E1368"/>
    <w:pPr>
      <w:numPr>
        <w:numId w:val="5"/>
      </w:numPr>
      <w:spacing w:after="240" w:line="240" w:lineRule="auto"/>
      <w:ind w:left="284" w:hanging="284"/>
    </w:pPr>
    <w:rPr>
      <w:rFonts w:ascii="Book Antiqua" w:hAnsi="Book Antiqua"/>
    </w:rPr>
  </w:style>
  <w:style w:type="character" w:customStyle="1" w:styleId="5VIETACar">
    <w:name w:val="5.VIÑETA Car"/>
    <w:basedOn w:val="ListParagraphChar"/>
    <w:link w:val="5VIETA"/>
    <w:rsid w:val="00DB7C32"/>
    <w:rPr>
      <w:rFonts w:ascii="Book Antiqua" w:hAnsi="Book Antiqua"/>
    </w:rPr>
  </w:style>
  <w:style w:type="character" w:customStyle="1" w:styleId="6NUMERACINCar">
    <w:name w:val="6.NUMERACIÓN Car"/>
    <w:basedOn w:val="ListParagraphChar"/>
    <w:link w:val="6NUMERACIN"/>
    <w:rsid w:val="006E1368"/>
    <w:rPr>
      <w:rFonts w:ascii="Book Antiqua" w:hAnsi="Book Antiqua"/>
    </w:rPr>
  </w:style>
  <w:style w:type="paragraph" w:customStyle="1" w:styleId="1TTULOART">
    <w:name w:val="1.TÍTULO.ART"/>
    <w:basedOn w:val="Normal"/>
    <w:link w:val="1TTULOARTCar"/>
    <w:qFormat/>
    <w:rsid w:val="0098085F"/>
    <w:pPr>
      <w:spacing w:after="120" w:line="276" w:lineRule="auto"/>
    </w:pPr>
    <w:rPr>
      <w:rFonts w:ascii="Book Antiqua" w:hAnsi="Book Antiqua"/>
      <w:b/>
      <w:bCs/>
      <w:sz w:val="24"/>
      <w:szCs w:val="24"/>
    </w:rPr>
  </w:style>
  <w:style w:type="paragraph" w:customStyle="1" w:styleId="8INSTRUCCIONES">
    <w:name w:val="8.INSTRUCCIONES"/>
    <w:basedOn w:val="3PRRAFO"/>
    <w:link w:val="8INSTRUCCIONESCar"/>
    <w:qFormat/>
    <w:rsid w:val="006C6703"/>
    <w:pPr>
      <w:spacing w:line="240" w:lineRule="auto"/>
    </w:pPr>
    <w:rPr>
      <w:color w:val="808080" w:themeColor="background1" w:themeShade="80"/>
    </w:rPr>
  </w:style>
  <w:style w:type="character" w:customStyle="1" w:styleId="1TTULOARTCar">
    <w:name w:val="1.TÍTULO.ART Car"/>
    <w:basedOn w:val="DefaultParagraphFont"/>
    <w:link w:val="1TTULOART"/>
    <w:rsid w:val="0098085F"/>
    <w:rPr>
      <w:rFonts w:ascii="Book Antiqua" w:hAnsi="Book Antiqua"/>
      <w:b/>
      <w:bCs/>
      <w:sz w:val="24"/>
      <w:szCs w:val="24"/>
    </w:rPr>
  </w:style>
  <w:style w:type="paragraph" w:customStyle="1" w:styleId="43SUBSUBSECCIN">
    <w:name w:val="4.3.SUBSUBSECCIÓN"/>
    <w:basedOn w:val="43SUBSECCIN"/>
    <w:link w:val="43SUBSUBSECCINCar"/>
    <w:qFormat/>
    <w:rsid w:val="00DB7C32"/>
    <w:pPr>
      <w:ind w:left="709" w:hanging="709"/>
    </w:pPr>
  </w:style>
  <w:style w:type="character" w:customStyle="1" w:styleId="8INSTRUCCIONESCar">
    <w:name w:val="8.INSTRUCCIONES Car"/>
    <w:basedOn w:val="3PRRAFOCar"/>
    <w:link w:val="8INSTRUCCIONES"/>
    <w:rsid w:val="006C6703"/>
    <w:rPr>
      <w:rFonts w:ascii="Book Antiqua" w:hAnsi="Book Antiqua"/>
      <w:color w:val="808080" w:themeColor="background1" w:themeShade="80"/>
    </w:rPr>
  </w:style>
  <w:style w:type="paragraph" w:customStyle="1" w:styleId="MDPI38bullet">
    <w:name w:val="MDPI_3.8_bullet"/>
    <w:qFormat/>
    <w:rsid w:val="00DB7C32"/>
    <w:pPr>
      <w:numPr>
        <w:numId w:val="9"/>
      </w:numPr>
      <w:adjustRightInd w:val="0"/>
      <w:snapToGrid w:val="0"/>
      <w:spacing w:after="0" w:line="228" w:lineRule="auto"/>
      <w:jc w:val="both"/>
    </w:pPr>
    <w:rPr>
      <w:rFonts w:ascii="Palatino Linotype" w:eastAsia="Times New Roman" w:hAnsi="Palatino Linotype" w:cs="Times New Roman"/>
      <w:color w:val="000000"/>
      <w:kern w:val="0"/>
      <w:sz w:val="20"/>
      <w:lang w:val="es" w:eastAsia="de-DE" w:bidi="en-US"/>
      <w14:ligatures w14:val="none"/>
    </w:rPr>
  </w:style>
  <w:style w:type="character" w:customStyle="1" w:styleId="43SUBSUBSECCINCar">
    <w:name w:val="4.3.SUBSUBSECCIÓN Car"/>
    <w:basedOn w:val="43SUBSECCINCar"/>
    <w:link w:val="43SUBSUBSECCIN"/>
    <w:rsid w:val="00DB7C32"/>
    <w:rPr>
      <w:rFonts w:ascii="Book Antiqua" w:hAnsi="Book Antiqua"/>
      <w:b/>
      <w:bCs/>
      <w:sz w:val="24"/>
      <w:szCs w:val="24"/>
    </w:rPr>
  </w:style>
  <w:style w:type="paragraph" w:customStyle="1" w:styleId="MDPI42tablebody">
    <w:name w:val="MDPI_4.2_table_body"/>
    <w:qFormat/>
    <w:rsid w:val="00FA5F77"/>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paragraph" w:customStyle="1" w:styleId="MDPI52figure">
    <w:name w:val="MDPI_5.2_figure"/>
    <w:qFormat/>
    <w:rsid w:val="00FA5F77"/>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table" w:customStyle="1" w:styleId="APA7">
    <w:name w:val="APA7"/>
    <w:basedOn w:val="TableNormal"/>
    <w:uiPriority w:val="99"/>
    <w:rsid w:val="00384ABD"/>
    <w:pPr>
      <w:spacing w:after="0" w:line="240" w:lineRule="auto"/>
      <w:jc w:val="center"/>
    </w:pPr>
    <w:rPr>
      <w:rFonts w:ascii="Times New Roman" w:hAnsi="Times New Roman"/>
      <w:kern w:val="0"/>
    </w:rPr>
    <w:tblPr>
      <w:tblBorders>
        <w:top w:val="single" w:sz="4" w:space="0" w:color="auto"/>
        <w:bottom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tcPr>
    </w:tblStylePr>
    <w:tblStylePr w:type="firstCol">
      <w:pPr>
        <w:wordWrap/>
        <w:spacing w:beforeLines="0" w:before="0" w:beforeAutospacing="0" w:afterLines="0" w:after="0" w:afterAutospacing="0" w:line="240" w:lineRule="auto"/>
        <w:ind w:leftChars="0" w:left="284" w:rightChars="0" w:right="0" w:firstLineChars="0" w:hanging="284"/>
        <w:jc w:val="left"/>
        <w:outlineLvl w:val="9"/>
      </w:pPr>
      <w:rPr>
        <w:rFonts w:ascii="Times New Roman" w:hAnsi="Times New Roman"/>
        <w:sz w:val="24"/>
      </w:rPr>
    </w:tblStylePr>
  </w:style>
  <w:style w:type="paragraph" w:customStyle="1" w:styleId="puabsTit">
    <w:name w:val="pu_abs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abstractTit">
    <w:name w:val="pu_abstractTit"/>
    <w:next w:val="Normal"/>
    <w:qFormat/>
    <w:rsid w:val="00384ABD"/>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textoGrl">
    <w:name w:val="pu_textoGrl"/>
    <w:qFormat/>
    <w:rsid w:val="00384ABD"/>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abstractTxt">
    <w:name w:val="pu_abstractTxt"/>
    <w:basedOn w:val="putextoGrl"/>
    <w:qFormat/>
    <w:rsid w:val="00384ABD"/>
    <w:rPr>
      <w:rFonts w:eastAsia="Arial"/>
      <w:lang w:val="en-US"/>
    </w:rPr>
  </w:style>
  <w:style w:type="paragraph" w:customStyle="1" w:styleId="puabsTxtEN">
    <w:name w:val="pu_absTxt_EN"/>
    <w:basedOn w:val="putextoGrl"/>
    <w:qFormat/>
    <w:rsid w:val="00384ABD"/>
    <w:rPr>
      <w:rFonts w:eastAsia="Arial"/>
      <w:lang w:val="en-US"/>
    </w:rPr>
  </w:style>
  <w:style w:type="paragraph" w:customStyle="1" w:styleId="puabsTxtES">
    <w:name w:val="pu_absTxt_ES"/>
    <w:basedOn w:val="putextoGrl"/>
    <w:qFormat/>
    <w:rsid w:val="00384ABD"/>
    <w:rPr>
      <w:rFonts w:eastAsia="Arial"/>
    </w:rPr>
  </w:style>
  <w:style w:type="paragraph" w:customStyle="1" w:styleId="puAgrContConf">
    <w:name w:val="pu_AgrContConf"/>
    <w:qFormat/>
    <w:rsid w:val="00384ABD"/>
    <w:pPr>
      <w:spacing w:line="360" w:lineRule="auto"/>
      <w:ind w:firstLine="720"/>
    </w:pPr>
    <w:rPr>
      <w:rFonts w:ascii="Book Antiqua" w:eastAsia="Times New Roman" w:hAnsi="Book Antiqua" w:cs="Arial"/>
      <w:kern w:val="0"/>
      <w:lang w:val="es-MX" w:eastAsia="es-ES"/>
    </w:rPr>
  </w:style>
  <w:style w:type="paragraph" w:customStyle="1" w:styleId="pudiscOtrosTit">
    <w:name w:val="pu_discOtrosTit"/>
    <w:qFormat/>
    <w:rsid w:val="00384ABD"/>
    <w:pPr>
      <w:jc w:val="center"/>
    </w:pPr>
    <w:rPr>
      <w:rFonts w:ascii="Book Antiqua" w:eastAsia="Times New Roman" w:hAnsi="Book Antiqua" w:cs="Arial"/>
      <w:b/>
      <w:bCs/>
      <w:kern w:val="0"/>
      <w:sz w:val="24"/>
      <w:lang w:val="es-ES" w:eastAsia="es-ES"/>
    </w:rPr>
  </w:style>
  <w:style w:type="paragraph" w:customStyle="1" w:styleId="pudiscOtrosTxt">
    <w:name w:val="pu_discOtrosTxt"/>
    <w:basedOn w:val="putextoGrl"/>
    <w:qFormat/>
    <w:rsid w:val="00384ABD"/>
  </w:style>
  <w:style w:type="paragraph" w:customStyle="1" w:styleId="puencabezado1">
    <w:name w:val="pu_encabezado1"/>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encabezado2">
    <w:name w:val="pu_encabezado2"/>
    <w:next w:val="putextoGrl"/>
    <w:qFormat/>
    <w:rsid w:val="00384ABD"/>
    <w:pPr>
      <w:outlineLvl w:val="1"/>
    </w:pPr>
    <w:rPr>
      <w:rFonts w:ascii="Book Antiqua" w:eastAsia="Times New Roman" w:hAnsi="Book Antiqua" w:cs="Arial"/>
      <w:b/>
      <w:bCs/>
      <w:kern w:val="0"/>
      <w:sz w:val="24"/>
      <w:lang w:val="es-ES" w:eastAsia="es-ES"/>
    </w:rPr>
  </w:style>
  <w:style w:type="paragraph" w:customStyle="1" w:styleId="puencabezado3">
    <w:name w:val="pu_encabezado3"/>
    <w:next w:val="putextoGrl"/>
    <w:qFormat/>
    <w:rsid w:val="00384ABD"/>
    <w:pPr>
      <w:spacing w:before="240"/>
      <w:outlineLvl w:val="2"/>
    </w:pPr>
    <w:rPr>
      <w:rFonts w:ascii="Book Antiqua" w:eastAsia="Times New Roman" w:hAnsi="Book Antiqua" w:cs="Arial"/>
      <w:b/>
      <w:bCs/>
      <w:i/>
      <w:kern w:val="0"/>
      <w:sz w:val="24"/>
      <w:lang w:val="es-ES" w:eastAsia="es-ES"/>
    </w:rPr>
  </w:style>
  <w:style w:type="paragraph" w:customStyle="1" w:styleId="pufig">
    <w:name w:val="pu_fig"/>
    <w:qFormat/>
    <w:rsid w:val="00384ABD"/>
    <w:pPr>
      <w:spacing w:before="120" w:after="240" w:line="240" w:lineRule="auto"/>
      <w:contextualSpacing/>
    </w:pPr>
    <w:rPr>
      <w:rFonts w:ascii="Book Antiqua" w:eastAsia="Times New Roman" w:hAnsi="Book Antiqua" w:cs="Arial"/>
      <w:noProof/>
      <w:kern w:val="0"/>
      <w:lang w:val="en-US" w:eastAsia="es-ES"/>
    </w:rPr>
  </w:style>
  <w:style w:type="paragraph" w:customStyle="1" w:styleId="puintroTit">
    <w:name w:val="pu_introTit"/>
    <w:next w:val="putextoGrl"/>
    <w:qFormat/>
    <w:rsid w:val="00384ABD"/>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introTxt">
    <w:name w:val="pu_introTxt"/>
    <w:basedOn w:val="putextoGrl"/>
    <w:qFormat/>
    <w:rsid w:val="00384ABD"/>
  </w:style>
  <w:style w:type="paragraph" w:customStyle="1" w:styleId="pukeyEN">
    <w:name w:val="pu_key_EN"/>
    <w:link w:val="pukeyENChar"/>
    <w:qFormat/>
    <w:rsid w:val="00384ABD"/>
    <w:pPr>
      <w:spacing w:line="360" w:lineRule="auto"/>
      <w:ind w:firstLine="709"/>
    </w:pPr>
    <w:rPr>
      <w:rFonts w:ascii="Book Antiqua" w:eastAsia="Arial" w:hAnsi="Book Antiqua" w:cs="Arial"/>
      <w:kern w:val="0"/>
      <w:lang w:val="en-US" w:eastAsia="es-ES"/>
    </w:rPr>
  </w:style>
  <w:style w:type="character" w:customStyle="1" w:styleId="pukeyENChar">
    <w:name w:val="pu_key_EN Char"/>
    <w:basedOn w:val="DefaultParagraphFont"/>
    <w:link w:val="pukeyEN"/>
    <w:rsid w:val="00384ABD"/>
    <w:rPr>
      <w:rFonts w:ascii="Book Antiqua" w:eastAsia="Arial" w:hAnsi="Book Antiqua" w:cs="Arial"/>
      <w:kern w:val="0"/>
      <w:lang w:val="en-US" w:eastAsia="es-ES"/>
    </w:rPr>
  </w:style>
  <w:style w:type="paragraph" w:customStyle="1" w:styleId="pukeyES">
    <w:name w:val="pu_key_ES"/>
    <w:link w:val="pukeyESChar"/>
    <w:qFormat/>
    <w:rsid w:val="00384ABD"/>
    <w:pPr>
      <w:spacing w:line="360" w:lineRule="auto"/>
      <w:ind w:firstLine="709"/>
    </w:pPr>
    <w:rPr>
      <w:rFonts w:ascii="Book Antiqua" w:eastAsia="Arial" w:hAnsi="Book Antiqua" w:cs="Arial"/>
      <w:kern w:val="0"/>
      <w:lang w:val="es-MX" w:eastAsia="es-ES"/>
    </w:rPr>
  </w:style>
  <w:style w:type="character" w:customStyle="1" w:styleId="pukeyESChar">
    <w:name w:val="pu_key_ES Char"/>
    <w:basedOn w:val="DefaultParagraphFont"/>
    <w:link w:val="pukeyES"/>
    <w:rsid w:val="00384ABD"/>
    <w:rPr>
      <w:rFonts w:ascii="Book Antiqua" w:eastAsia="Arial" w:hAnsi="Book Antiqua" w:cs="Arial"/>
      <w:kern w:val="0"/>
      <w:lang w:val="es-MX" w:eastAsia="es-ES"/>
    </w:rPr>
  </w:style>
  <w:style w:type="paragraph" w:customStyle="1" w:styleId="pukeyTit">
    <w:name w:val="pu_keyTit"/>
    <w:link w:val="pukeyTitChar"/>
    <w:qFormat/>
    <w:rsid w:val="00384ABD"/>
    <w:pPr>
      <w:spacing w:line="360" w:lineRule="auto"/>
      <w:ind w:firstLine="709"/>
    </w:pPr>
    <w:rPr>
      <w:rFonts w:ascii="Book Antiqua" w:eastAsia="Times New Roman" w:hAnsi="Book Antiqua" w:cs="Arial"/>
      <w:b/>
      <w:i/>
      <w:kern w:val="0"/>
      <w:lang w:val="es-MX" w:eastAsia="es-ES"/>
    </w:rPr>
  </w:style>
  <w:style w:type="character" w:customStyle="1" w:styleId="pukeyTitChar">
    <w:name w:val="pu_keyTit Char"/>
    <w:basedOn w:val="DefaultParagraphFont"/>
    <w:link w:val="pukeyTit"/>
    <w:rsid w:val="00384ABD"/>
    <w:rPr>
      <w:rFonts w:ascii="Book Antiqua" w:eastAsia="Times New Roman" w:hAnsi="Book Antiqua" w:cs="Arial"/>
      <w:b/>
      <w:i/>
      <w:kern w:val="0"/>
      <w:lang w:val="es-MX" w:eastAsia="es-ES"/>
    </w:rPr>
  </w:style>
  <w:style w:type="paragraph" w:customStyle="1" w:styleId="pulistLetter">
    <w:name w:val="pu_listLetter"/>
    <w:qFormat/>
    <w:rsid w:val="00384ABD"/>
    <w:pPr>
      <w:numPr>
        <w:numId w:val="11"/>
      </w:numPr>
    </w:pPr>
    <w:rPr>
      <w:rFonts w:ascii="Book Antiqua" w:eastAsia="Times New Roman" w:hAnsi="Book Antiqua" w:cs="Arial"/>
      <w:kern w:val="0"/>
      <w:lang w:val="es-MX" w:eastAsia="es-ES"/>
    </w:rPr>
  </w:style>
  <w:style w:type="paragraph" w:customStyle="1" w:styleId="pumetodoTit">
    <w:name w:val="pu_metodoTit"/>
    <w:basedOn w:val="puintroTit"/>
    <w:qFormat/>
    <w:rsid w:val="00384ABD"/>
  </w:style>
  <w:style w:type="paragraph" w:customStyle="1" w:styleId="pumetodoTxt">
    <w:name w:val="pu_metodoTxt"/>
    <w:basedOn w:val="putextoGrl"/>
    <w:qFormat/>
    <w:rsid w:val="00384ABD"/>
  </w:style>
  <w:style w:type="paragraph" w:customStyle="1" w:styleId="pupalClaveEN">
    <w:name w:val="pu_palClaveEN"/>
    <w:link w:val="pupalClaveENChar"/>
    <w:qFormat/>
    <w:rsid w:val="00384ABD"/>
    <w:rPr>
      <w:rFonts w:ascii="Book Antiqua" w:eastAsia="Arial" w:hAnsi="Book Antiqua" w:cs="Arial"/>
      <w:kern w:val="0"/>
      <w:lang w:val="en-US" w:eastAsia="es-ES"/>
    </w:rPr>
  </w:style>
  <w:style w:type="character" w:customStyle="1" w:styleId="pupalClaveENChar">
    <w:name w:val="pu_palClaveEN Char"/>
    <w:basedOn w:val="DefaultParagraphFont"/>
    <w:link w:val="pupalClaveEN"/>
    <w:rsid w:val="00384ABD"/>
    <w:rPr>
      <w:rFonts w:ascii="Book Antiqua" w:eastAsia="Arial" w:hAnsi="Book Antiqua" w:cs="Arial"/>
      <w:kern w:val="0"/>
      <w:lang w:val="en-US" w:eastAsia="es-ES"/>
    </w:rPr>
  </w:style>
  <w:style w:type="paragraph" w:customStyle="1" w:styleId="pupalClaveES">
    <w:name w:val="pu_palClaveES"/>
    <w:link w:val="pupalClaveESChar"/>
    <w:qFormat/>
    <w:rsid w:val="00384ABD"/>
    <w:pPr>
      <w:spacing w:line="360" w:lineRule="auto"/>
    </w:pPr>
    <w:rPr>
      <w:rFonts w:ascii="Book Antiqua" w:eastAsia="Arial" w:hAnsi="Book Antiqua" w:cs="Arial"/>
      <w:kern w:val="0"/>
      <w:lang w:val="es-MX" w:eastAsia="es-ES"/>
    </w:rPr>
  </w:style>
  <w:style w:type="character" w:customStyle="1" w:styleId="pupalClaveESChar">
    <w:name w:val="pu_palClaveES Char"/>
    <w:basedOn w:val="DefaultParagraphFont"/>
    <w:link w:val="pupalClaveES"/>
    <w:rsid w:val="00384ABD"/>
    <w:rPr>
      <w:rFonts w:ascii="Book Antiqua" w:eastAsia="Arial" w:hAnsi="Book Antiqua" w:cs="Arial"/>
      <w:kern w:val="0"/>
      <w:lang w:val="es-MX" w:eastAsia="es-ES"/>
    </w:rPr>
  </w:style>
  <w:style w:type="paragraph" w:customStyle="1" w:styleId="pureferencias">
    <w:name w:val="pu_referencias"/>
    <w:qFormat/>
    <w:rsid w:val="00384ABD"/>
    <w:rPr>
      <w:rFonts w:ascii="Book Antiqua" w:eastAsia="Times New Roman" w:hAnsi="Book Antiqua" w:cs="Arial"/>
      <w:b/>
      <w:bCs/>
      <w:kern w:val="0"/>
      <w:lang w:val="es-ES" w:eastAsia="es-ES"/>
    </w:rPr>
  </w:style>
  <w:style w:type="paragraph" w:customStyle="1" w:styleId="purefTit">
    <w:name w:val="pu_refTit"/>
    <w:next w:val="putextoGrl"/>
    <w:link w:val="purefTitChar"/>
    <w:qFormat/>
    <w:rsid w:val="00384ABD"/>
    <w:pPr>
      <w:spacing w:before="240" w:after="240" w:line="360" w:lineRule="auto"/>
      <w:outlineLvl w:val="0"/>
    </w:pPr>
    <w:rPr>
      <w:rFonts w:ascii="Book Antiqua" w:eastAsia="SimSun" w:hAnsi="Book Antiqua" w:cs="Times New Roman"/>
      <w:b/>
      <w:kern w:val="0"/>
      <w:sz w:val="24"/>
      <w:szCs w:val="28"/>
    </w:rPr>
  </w:style>
  <w:style w:type="character" w:customStyle="1" w:styleId="purefTitChar">
    <w:name w:val="pu_refTit Char"/>
    <w:basedOn w:val="DefaultParagraphFont"/>
    <w:link w:val="purefTit"/>
    <w:rsid w:val="00384ABD"/>
    <w:rPr>
      <w:rFonts w:ascii="Book Antiqua" w:eastAsia="SimSun" w:hAnsi="Book Antiqua" w:cs="Times New Roman"/>
      <w:b/>
      <w:kern w:val="0"/>
      <w:sz w:val="24"/>
      <w:szCs w:val="28"/>
    </w:rPr>
  </w:style>
  <w:style w:type="paragraph" w:customStyle="1" w:styleId="puresultadosTit">
    <w:name w:val="pu_resultadosTit"/>
    <w:basedOn w:val="puintroTit"/>
    <w:qFormat/>
    <w:rsid w:val="00384ABD"/>
  </w:style>
  <w:style w:type="paragraph" w:customStyle="1" w:styleId="puresultadosTxt">
    <w:name w:val="pu_resultadosTxt"/>
    <w:basedOn w:val="putextoGrl"/>
    <w:qFormat/>
    <w:rsid w:val="00384ABD"/>
  </w:style>
  <w:style w:type="paragraph" w:customStyle="1" w:styleId="puresumenTit">
    <w:name w:val="pu_resumenTit"/>
    <w:qFormat/>
    <w:rsid w:val="00384ABD"/>
    <w:pPr>
      <w:keepNext/>
      <w:keepLines/>
      <w:pBdr>
        <w:top w:val="nil"/>
        <w:left w:val="nil"/>
        <w:bottom w:val="nil"/>
        <w:right w:val="nil"/>
        <w:between w:val="nil"/>
      </w:pBdr>
      <w:tabs>
        <w:tab w:val="left" w:pos="3544"/>
        <w:tab w:val="left" w:pos="4678"/>
      </w:tabs>
      <w:spacing w:before="120" w:line="360" w:lineRule="auto"/>
      <w:ind w:left="284" w:hanging="284"/>
      <w:jc w:val="both"/>
    </w:pPr>
    <w:rPr>
      <w:rFonts w:ascii="Book Antiqua" w:eastAsia="Arial" w:hAnsi="Book Antiqua" w:cs="Arial"/>
      <w:b/>
      <w:kern w:val="0"/>
      <w:sz w:val="24"/>
      <w:lang w:eastAsia="es-ES"/>
    </w:rPr>
  </w:style>
  <w:style w:type="paragraph" w:customStyle="1" w:styleId="puresumenTxt">
    <w:name w:val="pu_resumenTxt"/>
    <w:basedOn w:val="putextoGrl"/>
    <w:qFormat/>
    <w:rsid w:val="00384ABD"/>
    <w:rPr>
      <w:rFonts w:eastAsia="Arial"/>
    </w:rPr>
  </w:style>
  <w:style w:type="paragraph" w:customStyle="1" w:styleId="putipo">
    <w:name w:val="pu_tipo"/>
    <w:qFormat/>
    <w:rsid w:val="00384ABD"/>
    <w:pPr>
      <w:jc w:val="right"/>
    </w:pPr>
    <w:rPr>
      <w:rFonts w:ascii="Book Antiqua" w:hAnsi="Book Antiqua"/>
      <w:b/>
      <w:bCs/>
      <w:szCs w:val="24"/>
    </w:rPr>
  </w:style>
  <w:style w:type="paragraph" w:customStyle="1" w:styleId="putituloEn">
    <w:name w:val="pu_tituloEn"/>
    <w:link w:val="putituloEnChar"/>
    <w:qFormat/>
    <w:rsid w:val="00384ABD"/>
    <w:pPr>
      <w:spacing w:before="240" w:after="240" w:line="360" w:lineRule="auto"/>
      <w:jc w:val="center"/>
    </w:pPr>
    <w:rPr>
      <w:rFonts w:ascii="Book Antiqua" w:eastAsia="Times New Roman" w:hAnsi="Book Antiqua" w:cs="Arial"/>
      <w:bCs/>
      <w:kern w:val="0"/>
      <w:sz w:val="24"/>
      <w:lang w:val="en-US" w:eastAsia="es-ES"/>
    </w:rPr>
  </w:style>
  <w:style w:type="character" w:customStyle="1" w:styleId="putituloEnChar">
    <w:name w:val="pu_tituloEn Char"/>
    <w:basedOn w:val="DefaultParagraphFont"/>
    <w:link w:val="putituloEn"/>
    <w:rsid w:val="00384ABD"/>
    <w:rPr>
      <w:rFonts w:ascii="Book Antiqua" w:eastAsia="Times New Roman" w:hAnsi="Book Antiqua" w:cs="Arial"/>
      <w:bCs/>
      <w:kern w:val="0"/>
      <w:sz w:val="24"/>
      <w:lang w:val="en-US" w:eastAsia="es-ES"/>
    </w:rPr>
  </w:style>
  <w:style w:type="paragraph" w:customStyle="1" w:styleId="putituloEs">
    <w:name w:val="pu_tituloEs"/>
    <w:link w:val="putituloEsChar"/>
    <w:qFormat/>
    <w:rsid w:val="00384ABD"/>
    <w:pPr>
      <w:spacing w:before="120" w:after="120" w:line="360" w:lineRule="auto"/>
      <w:ind w:left="284" w:hanging="284"/>
      <w:jc w:val="center"/>
    </w:pPr>
    <w:rPr>
      <w:rFonts w:ascii="Book Antiqua" w:eastAsia="Times New Roman" w:hAnsi="Book Antiqua" w:cs="Arial"/>
      <w:b/>
      <w:bCs/>
      <w:kern w:val="0"/>
      <w:sz w:val="24"/>
      <w:lang w:eastAsia="es-ES"/>
    </w:rPr>
  </w:style>
  <w:style w:type="character" w:customStyle="1" w:styleId="putituloEsChar">
    <w:name w:val="pu_tituloEs Char"/>
    <w:basedOn w:val="DefaultParagraphFont"/>
    <w:link w:val="putituloEs"/>
    <w:rsid w:val="00384ABD"/>
    <w:rPr>
      <w:rFonts w:ascii="Book Antiqua" w:eastAsia="Times New Roman" w:hAnsi="Book Antiqua" w:cs="Arial"/>
      <w:b/>
      <w:bCs/>
      <w:kern w:val="0"/>
      <w:sz w:val="24"/>
      <w:lang w:eastAsia="es-ES"/>
    </w:rPr>
  </w:style>
  <w:style w:type="paragraph" w:customStyle="1" w:styleId="uptabNota">
    <w:name w:val="up_tabNota"/>
    <w:qFormat/>
    <w:rsid w:val="00005090"/>
    <w:pPr>
      <w:spacing w:before="120" w:line="278" w:lineRule="auto"/>
    </w:pPr>
    <w:rPr>
      <w:rFonts w:ascii="Book Antiqua" w:eastAsia="Times New Roman" w:hAnsi="Book Antiqua" w:cs="Arial"/>
      <w:kern w:val="0"/>
      <w:sz w:val="18"/>
      <w:lang w:val="es-MX" w:eastAsia="es-ES"/>
    </w:rPr>
  </w:style>
  <w:style w:type="character" w:styleId="FollowedHyperlink">
    <w:name w:val="FollowedHyperlink"/>
    <w:basedOn w:val="DefaultParagraphFont"/>
    <w:uiPriority w:val="99"/>
    <w:semiHidden/>
    <w:unhideWhenUsed/>
    <w:rsid w:val="00F20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revistacomunicar.com/pdf/documentos/2020-apa7-comunicar-es.pdf"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revistas.uncp.edu.pe/" TargetMode="External"/><Relationship Id="rId17" Type="http://schemas.openxmlformats.org/officeDocument/2006/relationships/hyperlink" Target="https://apastyle.apa.org/style-grammar-guidelines/references/examples/journal-article-references"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ncp.edu.p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hyperlink" Target="https://apastyle.apa.org/style-grammar-guidelines/references/examples/journal-article-reference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education.psu.edu/styleforstudents/c1_p2.html" TargetMode="External"/><Relationship Id="rId14" Type="http://schemas.openxmlformats.org/officeDocument/2006/relationships/image" Target="media/image2.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E8702062913944A89A9D87320DFA7F5D"/>
        <w:category>
          <w:name w:val="General"/>
          <w:gallery w:val="placeholder"/>
        </w:category>
        <w:types>
          <w:type w:val="bbPlcHdr"/>
        </w:types>
        <w:behaviors>
          <w:behavior w:val="content"/>
        </w:behaviors>
        <w:guid w:val="{381A31FB-DEC4-447C-8935-599393D603D6}"/>
      </w:docPartPr>
      <w:docPartBody>
        <w:p w:rsidR="002B2AC7" w:rsidRDefault="002B2AC7" w:rsidP="002B2AC7">
          <w:pPr>
            <w:pStyle w:val="E8702062913944A89A9D87320DFA7F5D"/>
          </w:pPr>
          <w:r w:rsidRPr="00F7319A">
            <w:rPr>
              <w:rStyle w:val="PlaceholderText"/>
            </w:rPr>
            <w:t>[Dirección de correo electrónico de la compañía]</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PlaceholderText"/>
            </w:rPr>
            <w:t xml:space="preserve">Elija un </w:t>
          </w:r>
          <w:r>
            <w:rPr>
              <w:rStyle w:val="PlaceholderText"/>
            </w:rPr>
            <w:t>r</w:t>
          </w:r>
          <w:r w:rsidRPr="0060625E">
            <w:rPr>
              <w:rStyle w:val="PlaceholderText"/>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altName w:val="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958E6"/>
    <w:rsid w:val="001A2BA3"/>
    <w:rsid w:val="001F6B25"/>
    <w:rsid w:val="002B2AC7"/>
    <w:rsid w:val="002C2DB2"/>
    <w:rsid w:val="0032404B"/>
    <w:rsid w:val="003756C1"/>
    <w:rsid w:val="00444838"/>
    <w:rsid w:val="004B20ED"/>
    <w:rsid w:val="00516FF3"/>
    <w:rsid w:val="00557A6E"/>
    <w:rsid w:val="00601F1B"/>
    <w:rsid w:val="00626EC0"/>
    <w:rsid w:val="0068620B"/>
    <w:rsid w:val="0069471D"/>
    <w:rsid w:val="007008F8"/>
    <w:rsid w:val="007063D7"/>
    <w:rsid w:val="009A663A"/>
    <w:rsid w:val="00A4549F"/>
    <w:rsid w:val="00C13A51"/>
    <w:rsid w:val="00C25370"/>
    <w:rsid w:val="00CA6FC1"/>
    <w:rsid w:val="00D25CB8"/>
    <w:rsid w:val="00DA09F6"/>
    <w:rsid w:val="00E1318C"/>
    <w:rsid w:val="00EA1D25"/>
    <w:rsid w:val="00ED3C87"/>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09F6"/>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E8702062913944A89A9D87320DFA7F5D">
    <w:name w:val="E8702062913944A89A9D87320DFA7F5D"/>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pucso@uncp.edu.pe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2233</Words>
  <Characters>12282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artículo para envío [v.1.0]</dc:title>
  <dc:subject>Formato de manuscrito</dc:subject>
  <dc:creator>Edgar Julian-Laime®</dc:creator>
  <cp:keywords>PUCSO</cp:keywords>
  <dc:description/>
  <cp:lastModifiedBy>Skr SV</cp:lastModifiedBy>
  <cp:revision>35</cp:revision>
  <dcterms:created xsi:type="dcterms:W3CDTF">2024-06-25T15:03:00Z</dcterms:created>
  <dcterms:modified xsi:type="dcterms:W3CDTF">2026-01-08T20:37:00Z</dcterms:modified>
  <cp:category>Plantilla de envío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